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3457" w:right="4019" w:firstLine="0"/>
        <w:jc w:val="center"/>
        <w:rPr>
          <w:b/>
          <w:sz w:val="28"/>
        </w:rPr>
      </w:pPr>
      <w:r>
        <w:rPr>
          <w:b/>
          <w:sz w:val="28"/>
        </w:rPr>
        <w:t>Meeting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Minutes</w:t>
      </w:r>
    </w:p>
    <w:p>
      <w:pPr>
        <w:pStyle w:val="Heading1"/>
        <w:spacing w:before="24"/>
        <w:ind w:left="3556" w:right="4019"/>
        <w:jc w:val="center"/>
      </w:pPr>
      <w:r>
        <w:rPr/>
        <w:t>August 30, 2021</w:t>
      </w:r>
    </w:p>
    <w:p>
      <w:pPr>
        <w:spacing w:before="2"/>
        <w:ind w:left="3548" w:right="4019" w:firstLine="0"/>
        <w:jc w:val="center"/>
        <w:rPr>
          <w:sz w:val="28"/>
        </w:rPr>
      </w:pPr>
      <w:hyperlink r:id="rId6">
        <w:r>
          <w:rPr>
            <w:color w:val="0000FF"/>
            <w:sz w:val="28"/>
            <w:u w:val="single" w:color="0000FF"/>
          </w:rPr>
          <w:t>http://ptfc.kennesaw.edu</w:t>
        </w:r>
      </w:hyperlink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8383" w:val="left" w:leader="none"/>
        </w:tabs>
        <w:spacing w:line="240" w:lineRule="auto" w:before="91" w:after="0"/>
        <w:ind w:left="640" w:right="0" w:hanging="381"/>
        <w:jc w:val="left"/>
        <w:rPr>
          <w:sz w:val="22"/>
        </w:rPr>
      </w:pPr>
      <w:r>
        <w:rPr>
          <w:sz w:val="22"/>
        </w:rPr>
        <w:t>Welcome</w:t>
        <w:tab/>
        <w:t>Michael</w:t>
      </w:r>
      <w:r>
        <w:rPr>
          <w:spacing w:val="-3"/>
          <w:sz w:val="22"/>
        </w:rPr>
        <w:t> </w:t>
      </w:r>
      <w:r>
        <w:rPr>
          <w:sz w:val="22"/>
        </w:rPr>
        <w:t>Perry</w:t>
      </w:r>
    </w:p>
    <w:p>
      <w:pPr>
        <w:pStyle w:val="BodyText"/>
        <w:spacing w:line="259" w:lineRule="auto" w:before="22"/>
        <w:ind w:left="640" w:right="197" w:hanging="10"/>
      </w:pPr>
      <w:r>
        <w:rPr/>
        <w:pict>
          <v:shape style="position:absolute;margin-left:57.534004pt;margin-top:26.689514pt;width:465.1pt;height:480.6pt;mso-position-horizontal-relative:page;mso-position-vertical-relative:paragraph;z-index:-16124416" id="docshape2" coordorigin="1151,534" coordsize="9302,9612" path="m4254,8686l4254,8611,4248,8536,4237,8459,4220,8385,4200,8312,4177,8239,4149,8168,4118,8096,4082,8026,4043,7956,4000,7887,3981,7861,3981,8829,3979,8905,3969,8978,3953,9048,3930,9115,3900,9179,3863,9240,3820,9298,3770,9353,3715,9402,3649,9453,3572,9504,3483,9555,1964,8035,1752,7823,1797,7740,1844,7666,1892,7601,1943,7545,1999,7493,2059,7448,2121,7410,2186,7379,2254,7355,2325,7337,2398,7327,2475,7323,2554,7327,2637,7338,2701,7351,2765,7368,2830,7389,2894,7414,2959,7444,3024,7477,3088,7515,3153,7557,3218,7602,3283,7652,3347,7707,3412,7765,3477,7828,3539,7892,3597,7957,3651,8021,3701,8086,3747,8150,3788,8215,3826,8279,3859,8344,3888,8408,3914,8473,3935,8538,3952,8602,3966,8667,3977,8749,3981,8829,3981,7861,3952,7819,3901,7751,3846,7684,3787,7617,3723,7552,3659,7490,3595,7432,3529,7378,3464,7328,3457,7323,3397,7281,3330,7238,3262,7199,3193,7163,3124,7131,3055,7103,2968,7073,2883,7050,2800,7034,2719,7025,2640,7021,2564,7025,2489,7034,2417,7050,2359,7068,2300,7091,2240,7120,2178,7155,2116,7195,2052,7240,1986,7291,1920,7347,1852,7409,1783,7476,1151,8109,1206,8164,1265,8106,1310,8069,1359,8045,1410,8035,1464,8039,1510,8058,1571,8098,1646,8161,1735,8246,3050,9561,3128,9642,3186,9710,3226,9765,3247,9809,3260,9869,3254,9927,3231,9981,3190,10031,3132,10090,3187,10145,3778,9555,3881,9451,3943,9386,4000,9320,4050,9253,4095,9185,4135,9117,4169,9047,4197,8977,4220,8905,4237,8833,4248,8760,4254,8686xm8074,5259l8018,5203,7966,5241,7913,5267,7858,5280,7801,5282,7750,5274,7685,5255,7609,5227,7520,5187,7488,5171,7418,5137,6654,4743,6654,5092,6120,5626,6083,5553,6009,5408,5679,4751,5605,4605,5568,4533,6654,5092,6654,4743,6247,4533,5183,3983,5143,4023,5217,4166,5363,4453,6053,5816,6126,5959,6273,6246,6319,6338,6358,6422,6389,6497,6412,6563,6428,6620,6436,6668,6435,6704,6423,6746,6401,6796,6370,6851,6298,6899,6226,6935,6153,6960,6081,6972,6028,6974,5965,6969,5894,6960,5813,6944,5723,6922,5624,6894,4719,6630,4761,6547,4792,6464,4813,6383,4823,6302,4824,6223,4814,6146,4795,6070,4767,5997,4732,5925,4690,5857,4639,5790,4629,5779,4581,5727,4552,5700,4552,6438,4551,6506,4541,6573,4520,6640,4490,6706,4450,6771,4401,6836,4342,6900,4336,6906,4326,6915,4315,6924,4277,6962,3656,6341,3430,6115,3470,6048,3509,5992,3546,5945,3581,5907,3643,5854,3711,5814,3783,5789,3860,5779,3941,5784,4011,5798,4079,5821,4147,5854,4213,5895,4278,5945,4343,6004,4403,6070,4453,6139,4492,6210,4522,6284,4541,6360,4552,6438,4552,5700,4521,5672,4460,5624,4397,5584,4332,5551,4265,5524,4196,5505,4115,5491,4036,5487,3962,5493,3890,5507,3823,5530,3774,5554,3721,5585,3666,5623,3607,5669,3545,5721,3480,5781,3411,5849,2845,6414,2900,6470,2959,6412,3004,6375,3053,6351,3104,6341,3158,6345,3205,6364,3265,6404,3340,6467,3429,6552,4744,7867,4822,7948,4880,8015,4920,8070,4941,8112,4953,8173,4948,8232,4925,8286,4884,8337,4826,8395,4882,8451,5473,7860,5547,7786,5491,7730,5431,7791,5385,7828,5337,7851,5287,7860,5234,7855,5187,7836,5127,7796,5052,7733,4963,7648,4371,7057,4381,7048,4391,7040,4400,7031,4408,7023,4418,7015,4426,7007,4434,7000,4442,6992,4461,6972,4471,6962,4483,6949,4534,6894,6012,7321,6359,6974,6424,6908,6427,6906,6870,6462,6914,6419,6858,6363,6800,6407,6748,6439,6704,6457,6666,6462,6633,6459,6603,6451,6575,6436,6550,6416,6520,6380,6487,6333,6451,6272,6412,6200,6376,6129,6232,5844,6196,5773,6343,5626,6797,5171,7184,5370,7271,5417,7342,5460,7398,5498,7439,5533,7461,5559,7477,5587,7487,5617,7491,5649,7486,5685,7470,5724,7443,5768,7405,5816,7433,5844,7461,5872,8051,5282,8074,5259xm8805,4528l8749,4472,8693,4529,8663,4554,8630,4574,8593,4589,8551,4598,8521,4600,8492,4598,8465,4592,8439,4581,8401,4557,8352,4517,8291,4462,8220,4392,7580,3752,7863,3469,7901,3434,7938,3407,7974,3389,8008,3378,8043,3376,8078,3378,8115,3387,8154,3401,8195,3423,8242,3455,8293,3498,8351,3552,8393,3509,7704,2820,7661,2863,7728,2948,7778,3024,7809,3089,7824,3144,7823,3195,7808,3246,7780,3295,7738,3345,7455,3628,6655,2827,6997,2485,7056,2429,7111,2386,7161,2355,7207,2335,7252,2324,7299,2321,7349,2324,7400,2334,7458,2353,7524,2383,7598,2424,7679,2475,7719,2435,7257,2002,6101,3158,6157,3214,6212,3159,6242,3133,6275,3113,6312,3098,6353,3089,6384,3087,6412,3089,6439,3096,6465,3107,6503,3132,6552,3171,6612,3226,6684,3296,8000,4612,8081,4697,8142,4768,8183,4826,8204,4871,8211,4928,8203,4982,8178,5035,8137,5084,8082,5139,8138,5195,8805,4528xm10452,2881l10396,2825,10342,2879,10296,2918,10247,2943,10197,2953,10145,2950,10099,2931,10040,2891,9967,2829,9880,2747,8324,1191,8543,972,8591,928,8640,895,8689,871,8739,857,8791,853,8845,857,8902,870,8962,892,9004,913,9054,944,9112,986,9177,1038,9220,994,8725,534,7458,1802,7917,2298,7960,2254,7901,2183,7853,2114,7817,2048,7791,1985,7776,1925,7770,1870,7773,1820,7784,1773,7802,1737,7830,1695,7868,1649,7917,1597,8104,1410,9660,2966,9737,3046,9794,3113,9834,3168,9854,3211,9865,3270,9857,3325,9833,3378,9793,3429,9737,3484,9793,3539,10452,2881xe" filled="true" fillcolor="#c0c0c0" stroked="false">
            <v:path arrowok="t"/>
            <v:fill opacity="32896f" type="solid"/>
            <w10:wrap type="none"/>
          </v:shape>
        </w:pict>
      </w:r>
      <w:r>
        <w:rPr/>
        <w:t>President Michael Perry called the meeting to order @ 3:36 pm. He introduced the elected officers f2021-2023:</w:t>
      </w:r>
      <w:r>
        <w:rPr>
          <w:spacing w:val="-52"/>
        </w:rPr>
        <w:t> </w:t>
      </w:r>
      <w:r>
        <w:rPr/>
        <w:t>President: Michael Perry, Vice President James Stinchcomb, and Secretary Dr. Joanne Lee. Dr. Lee serves 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Immediate</w:t>
      </w:r>
      <w:r>
        <w:rPr>
          <w:spacing w:val="2"/>
        </w:rPr>
        <w:t> </w:t>
      </w:r>
      <w:r>
        <w:rPr/>
        <w:t>Past</w:t>
      </w:r>
      <w:r>
        <w:rPr>
          <w:spacing w:val="-2"/>
        </w:rPr>
        <w:t> </w:t>
      </w:r>
      <w:r>
        <w:rPr/>
        <w:t>President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vote.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8383" w:val="left" w:leader="none"/>
        </w:tabs>
        <w:spacing w:line="240" w:lineRule="auto" w:before="0" w:after="0"/>
        <w:ind w:left="640" w:right="0" w:hanging="451"/>
        <w:jc w:val="left"/>
        <w:rPr>
          <w:sz w:val="22"/>
        </w:rPr>
      </w:pPr>
      <w:r>
        <w:rPr>
          <w:sz w:val="22"/>
        </w:rPr>
        <w:t>Approval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Minutes</w:t>
        <w:tab/>
        <w:t>Michael</w:t>
      </w:r>
      <w:r>
        <w:rPr>
          <w:spacing w:val="-2"/>
          <w:sz w:val="22"/>
        </w:rPr>
        <w:t> </w:t>
      </w:r>
      <w:r>
        <w:rPr>
          <w:sz w:val="22"/>
        </w:rPr>
        <w:t>Perry</w:t>
      </w:r>
    </w:p>
    <w:p>
      <w:pPr>
        <w:pStyle w:val="BodyText"/>
        <w:spacing w:before="22"/>
        <w:ind w:left="640"/>
      </w:pPr>
      <w:r>
        <w:rPr/>
        <w:t>The</w:t>
      </w:r>
      <w:r>
        <w:rPr>
          <w:spacing w:val="1"/>
        </w:rPr>
        <w:t> </w:t>
      </w:r>
      <w:r>
        <w:rPr/>
        <w:t>vote to</w:t>
      </w:r>
      <w:r>
        <w:rPr>
          <w:spacing w:val="-1"/>
        </w:rPr>
        <w:t> </w:t>
      </w:r>
      <w:r>
        <w:rPr/>
        <w:t>approve the</w:t>
      </w:r>
      <w:r>
        <w:rPr>
          <w:spacing w:val="1"/>
        </w:rPr>
        <w:t> </w:t>
      </w:r>
      <w:r>
        <w:rPr/>
        <w:t>minutes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May</w:t>
      </w:r>
      <w:r>
        <w:rPr>
          <w:spacing w:val="-1"/>
        </w:rPr>
        <w:t> </w:t>
      </w:r>
      <w:r>
        <w:rPr/>
        <w:t>meeting</w:t>
      </w:r>
      <w:r>
        <w:rPr>
          <w:spacing w:val="-2"/>
        </w:rPr>
        <w:t> </w:t>
      </w:r>
      <w:r>
        <w:rPr/>
        <w:t>was</w:t>
      </w:r>
      <w:r>
        <w:rPr>
          <w:spacing w:val="-7"/>
        </w:rPr>
        <w:t> </w:t>
      </w:r>
      <w:r>
        <w:rPr/>
        <w:t>tabled</w:t>
      </w:r>
      <w:r>
        <w:rPr>
          <w:spacing w:val="-1"/>
        </w:rPr>
        <w:t> </w:t>
      </w:r>
      <w:r>
        <w:rPr/>
        <w:t>until</w:t>
      </w:r>
      <w:r>
        <w:rPr>
          <w:spacing w:val="-4"/>
        </w:rPr>
        <w:t> </w:t>
      </w:r>
      <w:r>
        <w:rPr/>
        <w:t>September 27,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8383" w:val="left" w:leader="none"/>
        </w:tabs>
        <w:spacing w:line="240" w:lineRule="auto" w:before="0" w:after="0"/>
        <w:ind w:left="640" w:right="0" w:hanging="541"/>
        <w:jc w:val="left"/>
        <w:rPr>
          <w:sz w:val="22"/>
        </w:rPr>
      </w:pPr>
      <w:r>
        <w:rPr>
          <w:sz w:val="22"/>
        </w:rPr>
        <w:t>President’s</w:t>
      </w:r>
      <w:r>
        <w:rPr>
          <w:spacing w:val="-3"/>
          <w:sz w:val="22"/>
        </w:rPr>
        <w:t> </w:t>
      </w:r>
      <w:r>
        <w:rPr>
          <w:sz w:val="22"/>
        </w:rPr>
        <w:t>Update</w:t>
        <w:tab/>
        <w:t>Michael</w:t>
      </w:r>
      <w:r>
        <w:rPr>
          <w:spacing w:val="-2"/>
          <w:sz w:val="22"/>
        </w:rPr>
        <w:t> </w:t>
      </w:r>
      <w:r>
        <w:rPr>
          <w:sz w:val="22"/>
        </w:rPr>
        <w:t>Perry</w:t>
      </w:r>
    </w:p>
    <w:p>
      <w:pPr>
        <w:pStyle w:val="ListParagraph"/>
        <w:numPr>
          <w:ilvl w:val="1"/>
          <w:numId w:val="1"/>
        </w:numPr>
        <w:tabs>
          <w:tab w:pos="1001" w:val="left" w:leader="none"/>
        </w:tabs>
        <w:spacing w:line="240" w:lineRule="auto" w:before="22" w:after="0"/>
        <w:ind w:left="1001" w:right="0" w:hanging="361"/>
        <w:jc w:val="left"/>
        <w:rPr>
          <w:sz w:val="22"/>
        </w:rPr>
      </w:pPr>
      <w:r>
        <w:rPr>
          <w:sz w:val="22"/>
        </w:rPr>
        <w:t>President</w:t>
      </w:r>
      <w:r>
        <w:rPr>
          <w:spacing w:val="-5"/>
          <w:sz w:val="22"/>
        </w:rPr>
        <w:t> </w:t>
      </w:r>
      <w:r>
        <w:rPr>
          <w:sz w:val="22"/>
        </w:rPr>
        <w:t>Michael</w:t>
      </w:r>
      <w:r>
        <w:rPr>
          <w:spacing w:val="-4"/>
          <w:sz w:val="22"/>
        </w:rPr>
        <w:t> </w:t>
      </w:r>
      <w:r>
        <w:rPr>
          <w:sz w:val="22"/>
        </w:rPr>
        <w:t>Perry</w:t>
      </w:r>
      <w:r>
        <w:rPr>
          <w:spacing w:val="-2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highlights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Faculty</w:t>
      </w:r>
      <w:r>
        <w:rPr>
          <w:spacing w:val="-2"/>
          <w:sz w:val="22"/>
        </w:rPr>
        <w:t> </w:t>
      </w:r>
      <w:r>
        <w:rPr>
          <w:sz w:val="22"/>
        </w:rPr>
        <w:t>Senate meeting.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40" w:lineRule="auto" w:before="18" w:after="0"/>
        <w:ind w:left="1361" w:right="0" w:hanging="270"/>
        <w:jc w:val="left"/>
        <w:rPr>
          <w:sz w:val="22"/>
        </w:rPr>
      </w:pPr>
      <w:r>
        <w:rPr>
          <w:sz w:val="22"/>
        </w:rPr>
        <w:t>Interim</w:t>
      </w:r>
      <w:r>
        <w:rPr>
          <w:spacing w:val="-4"/>
          <w:sz w:val="22"/>
        </w:rPr>
        <w:t> </w:t>
      </w:r>
      <w:r>
        <w:rPr>
          <w:sz w:val="22"/>
        </w:rPr>
        <w:t>President</w:t>
      </w:r>
      <w:r>
        <w:rPr>
          <w:spacing w:val="-4"/>
          <w:sz w:val="22"/>
        </w:rPr>
        <w:t> </w:t>
      </w:r>
      <w:r>
        <w:rPr>
          <w:sz w:val="22"/>
        </w:rPr>
        <w:t>Kat</w:t>
      </w:r>
      <w:r>
        <w:rPr>
          <w:spacing w:val="-4"/>
          <w:sz w:val="22"/>
        </w:rPr>
        <w:t> </w:t>
      </w:r>
      <w:r>
        <w:rPr>
          <w:sz w:val="22"/>
        </w:rPr>
        <w:t>Schwaig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Interim</w:t>
      </w:r>
      <w:r>
        <w:rPr>
          <w:spacing w:val="-4"/>
          <w:sz w:val="22"/>
        </w:rPr>
        <w:t> </w:t>
      </w:r>
      <w:r>
        <w:rPr>
          <w:sz w:val="22"/>
        </w:rPr>
        <w:t>Provost Ivan</w:t>
      </w:r>
      <w:r>
        <w:rPr>
          <w:spacing w:val="-2"/>
          <w:sz w:val="22"/>
        </w:rPr>
        <w:t> </w:t>
      </w:r>
      <w:r>
        <w:rPr>
          <w:sz w:val="22"/>
        </w:rPr>
        <w:t>Pulinkala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updates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KSU</w:t>
      </w:r>
      <w:r>
        <w:rPr>
          <w:spacing w:val="-2"/>
          <w:sz w:val="22"/>
        </w:rPr>
        <w:t> </w:t>
      </w:r>
      <w:r>
        <w:rPr>
          <w:sz w:val="22"/>
        </w:rPr>
        <w:t>initiative.</w:t>
      </w:r>
    </w:p>
    <w:p>
      <w:pPr>
        <w:pStyle w:val="ListParagraph"/>
        <w:numPr>
          <w:ilvl w:val="3"/>
          <w:numId w:val="1"/>
        </w:numPr>
        <w:tabs>
          <w:tab w:pos="1810" w:val="left" w:leader="none"/>
          <w:tab w:pos="1811" w:val="left" w:leader="none"/>
        </w:tabs>
        <w:spacing w:line="240" w:lineRule="auto" w:before="17" w:after="0"/>
        <w:ind w:left="1811" w:right="232" w:hanging="360"/>
        <w:jc w:val="left"/>
        <w:rPr>
          <w:sz w:val="22"/>
        </w:rPr>
      </w:pPr>
      <w:r>
        <w:rPr>
          <w:sz w:val="22"/>
        </w:rPr>
        <w:t>Dr. Schwaig announced that KSU is now the second largest university in the Georgia system, that</w:t>
      </w:r>
      <w:r>
        <w:rPr>
          <w:spacing w:val="-52"/>
          <w:sz w:val="22"/>
        </w:rPr>
        <w:t> </w:t>
      </w:r>
      <w:r>
        <w:rPr>
          <w:sz w:val="22"/>
        </w:rPr>
        <w:t>Faculty Enhancement Program activities were available for full-time faculty, and that Federal</w:t>
      </w:r>
      <w:r>
        <w:rPr>
          <w:spacing w:val="1"/>
          <w:sz w:val="22"/>
        </w:rPr>
        <w:t> </w:t>
      </w:r>
      <w:r>
        <w:rPr>
          <w:sz w:val="22"/>
        </w:rPr>
        <w:t>Funds for COVID relief were being used to address safety. Several searches for senior leadership</w:t>
      </w:r>
      <w:r>
        <w:rPr>
          <w:spacing w:val="1"/>
          <w:sz w:val="22"/>
        </w:rPr>
        <w:t> </w:t>
      </w:r>
      <w:r>
        <w:rPr>
          <w:sz w:val="22"/>
        </w:rPr>
        <w:t>positions</w:t>
      </w:r>
      <w:r>
        <w:rPr>
          <w:spacing w:val="-1"/>
          <w:sz w:val="22"/>
        </w:rPr>
        <w:t> </w:t>
      </w:r>
      <w:r>
        <w:rPr>
          <w:sz w:val="22"/>
        </w:rPr>
        <w:t>and deans are</w:t>
      </w:r>
      <w:r>
        <w:rPr>
          <w:spacing w:val="2"/>
          <w:sz w:val="22"/>
        </w:rPr>
        <w:t> </w:t>
      </w:r>
      <w:r>
        <w:rPr>
          <w:sz w:val="22"/>
        </w:rPr>
        <w:t>underway.</w:t>
      </w:r>
    </w:p>
    <w:p>
      <w:pPr>
        <w:pStyle w:val="ListParagraph"/>
        <w:numPr>
          <w:ilvl w:val="3"/>
          <w:numId w:val="1"/>
        </w:numPr>
        <w:tabs>
          <w:tab w:pos="1811" w:val="left" w:leader="none"/>
        </w:tabs>
        <w:spacing w:line="237" w:lineRule="auto" w:before="5" w:after="0"/>
        <w:ind w:left="1811" w:right="718" w:hanging="360"/>
        <w:jc w:val="left"/>
        <w:rPr>
          <w:sz w:val="22"/>
        </w:rPr>
      </w:pPr>
      <w:r>
        <w:rPr>
          <w:sz w:val="22"/>
        </w:rPr>
        <w:t>Assistant Vice President for Faculty LaJuan Simpson-Wilkey, University Ombuds Dr. Hope</w:t>
      </w:r>
      <w:r>
        <w:rPr>
          <w:spacing w:val="-52"/>
          <w:sz w:val="22"/>
        </w:rPr>
        <w:t> </w:t>
      </w:r>
      <w:r>
        <w:rPr>
          <w:sz w:val="22"/>
        </w:rPr>
        <w:t>Torkornoo,</w:t>
      </w:r>
      <w:r>
        <w:rPr>
          <w:spacing w:val="-1"/>
          <w:sz w:val="22"/>
        </w:rPr>
        <w:t> </w:t>
      </w:r>
      <w:r>
        <w:rPr>
          <w:sz w:val="22"/>
        </w:rPr>
        <w:t>and Interim</w:t>
      </w:r>
      <w:r>
        <w:rPr>
          <w:spacing w:val="-3"/>
          <w:sz w:val="22"/>
        </w:rPr>
        <w:t> </w:t>
      </w:r>
      <w:r>
        <w:rPr>
          <w:sz w:val="22"/>
        </w:rPr>
        <w:t>Chief</w:t>
      </w:r>
      <w:r>
        <w:rPr>
          <w:spacing w:val="1"/>
          <w:sz w:val="22"/>
        </w:rPr>
        <w:t> </w:t>
      </w:r>
      <w:r>
        <w:rPr>
          <w:sz w:val="22"/>
        </w:rPr>
        <w:t>Diversity</w:t>
      </w:r>
      <w:r>
        <w:rPr>
          <w:spacing w:val="-1"/>
          <w:sz w:val="22"/>
        </w:rPr>
        <w:t> </w:t>
      </w:r>
      <w:r>
        <w:rPr>
          <w:sz w:val="22"/>
        </w:rPr>
        <w:t>Officer</w:t>
      </w:r>
      <w:r>
        <w:rPr>
          <w:spacing w:val="-4"/>
          <w:sz w:val="22"/>
        </w:rPr>
        <w:t> </w:t>
      </w:r>
      <w:r>
        <w:rPr>
          <w:sz w:val="22"/>
        </w:rPr>
        <w:t>Sonia</w:t>
      </w:r>
      <w:r>
        <w:rPr>
          <w:spacing w:val="2"/>
          <w:sz w:val="22"/>
        </w:rPr>
        <w:t> </w:t>
      </w:r>
      <w:r>
        <w:rPr>
          <w:sz w:val="22"/>
        </w:rPr>
        <w:t>Toson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2"/>
          <w:sz w:val="22"/>
        </w:rPr>
        <w:t> </w:t>
      </w:r>
      <w:r>
        <w:rPr>
          <w:sz w:val="22"/>
        </w:rPr>
        <w:t>introduced.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  <w:tab w:pos="1810" w:val="left" w:leader="none"/>
        </w:tabs>
        <w:spacing w:line="261" w:lineRule="auto" w:before="2" w:after="0"/>
        <w:ind w:left="1451" w:right="3197" w:hanging="360"/>
        <w:jc w:val="left"/>
        <w:rPr>
          <w:sz w:val="22"/>
        </w:rPr>
      </w:pPr>
      <w:r>
        <w:rPr>
          <w:sz w:val="22"/>
        </w:rPr>
        <w:t>Agenda</w:t>
      </w:r>
      <w:r>
        <w:rPr>
          <w:spacing w:val="-1"/>
          <w:sz w:val="22"/>
        </w:rPr>
        <w:t> </w:t>
      </w:r>
      <w:r>
        <w:rPr>
          <w:sz w:val="22"/>
        </w:rPr>
        <w:t>items</w:t>
      </w:r>
      <w:r>
        <w:rPr>
          <w:spacing w:val="-2"/>
          <w:sz w:val="22"/>
        </w:rPr>
        <w:t> </w:t>
      </w:r>
      <w:r>
        <w:rPr>
          <w:sz w:val="22"/>
        </w:rPr>
        <w:t>included</w:t>
      </w:r>
      <w:r>
        <w:rPr>
          <w:spacing w:val="-8"/>
          <w:sz w:val="22"/>
        </w:rPr>
        <w:t> </w:t>
      </w:r>
      <w:r>
        <w:rPr>
          <w:sz w:val="22"/>
        </w:rPr>
        <w:t>reports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discussion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items:</w:t>
      </w:r>
      <w:r>
        <w:rPr>
          <w:spacing w:val="-52"/>
          <w:sz w:val="22"/>
        </w:rPr>
        <w:t> </w:t>
      </w:r>
      <w:r>
        <w:rPr>
          <w:sz w:val="22"/>
        </w:rPr>
        <w:t>a</w:t>
        <w:tab/>
        <w:t>Proposed</w:t>
      </w:r>
      <w:r>
        <w:rPr>
          <w:spacing w:val="-1"/>
          <w:sz w:val="22"/>
        </w:rPr>
        <w:t> </w:t>
      </w:r>
      <w:r>
        <w:rPr>
          <w:sz w:val="22"/>
        </w:rPr>
        <w:t>changes to Faculty Senate</w:t>
      </w:r>
      <w:r>
        <w:rPr>
          <w:spacing w:val="2"/>
          <w:sz w:val="22"/>
        </w:rPr>
        <w:t> </w:t>
      </w:r>
      <w:r>
        <w:rPr>
          <w:sz w:val="22"/>
        </w:rPr>
        <w:t>Bylaws,</w:t>
      </w:r>
    </w:p>
    <w:p>
      <w:pPr>
        <w:pStyle w:val="ListParagraph"/>
        <w:numPr>
          <w:ilvl w:val="0"/>
          <w:numId w:val="2"/>
        </w:numPr>
        <w:tabs>
          <w:tab w:pos="1810" w:val="left" w:leader="none"/>
          <w:tab w:pos="1811" w:val="left" w:leader="none"/>
        </w:tabs>
        <w:spacing w:line="256" w:lineRule="auto" w:before="0" w:after="0"/>
        <w:ind w:left="1811" w:right="116" w:hanging="360"/>
        <w:jc w:val="left"/>
        <w:rPr>
          <w:sz w:val="22"/>
        </w:rPr>
      </w:pPr>
      <w:r>
        <w:rPr>
          <w:sz w:val="22"/>
        </w:rPr>
        <w:t>Two</w:t>
      </w:r>
      <w:r>
        <w:rPr>
          <w:spacing w:val="-8"/>
          <w:sz w:val="22"/>
        </w:rPr>
        <w:t> </w:t>
      </w:r>
      <w:r>
        <w:rPr>
          <w:sz w:val="22"/>
        </w:rPr>
        <w:t>motions</w:t>
      </w:r>
      <w:r>
        <w:rPr>
          <w:spacing w:val="-8"/>
          <w:sz w:val="22"/>
        </w:rPr>
        <w:t> </w:t>
      </w:r>
      <w:r>
        <w:rPr>
          <w:sz w:val="22"/>
        </w:rPr>
        <w:t>regarding</w:t>
      </w:r>
      <w:r>
        <w:rPr>
          <w:spacing w:val="-7"/>
          <w:sz w:val="22"/>
        </w:rPr>
        <w:t> </w:t>
      </w:r>
      <w:r>
        <w:rPr>
          <w:sz w:val="22"/>
        </w:rPr>
        <w:t>COVID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Concerns</w:t>
      </w:r>
      <w:r>
        <w:rPr>
          <w:spacing w:val="-8"/>
          <w:sz w:val="22"/>
        </w:rPr>
        <w:t> </w:t>
      </w:r>
      <w:r>
        <w:rPr>
          <w:sz w:val="22"/>
        </w:rPr>
        <w:t>about</w:t>
      </w:r>
      <w:r>
        <w:rPr>
          <w:spacing w:val="-9"/>
          <w:sz w:val="22"/>
        </w:rPr>
        <w:t> </w:t>
      </w:r>
      <w:r>
        <w:rPr>
          <w:sz w:val="22"/>
        </w:rPr>
        <w:t>Risk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Faculty:</w:t>
      </w:r>
      <w:r>
        <w:rPr>
          <w:spacing w:val="-8"/>
          <w:sz w:val="22"/>
        </w:rPr>
        <w:t> </w:t>
      </w:r>
      <w:r>
        <w:rPr>
          <w:sz w:val="22"/>
        </w:rPr>
        <w:t>Vaccine</w:t>
      </w:r>
      <w:r>
        <w:rPr>
          <w:spacing w:val="-5"/>
          <w:sz w:val="22"/>
        </w:rPr>
        <w:t> </w:t>
      </w:r>
      <w:r>
        <w:rPr>
          <w:sz w:val="22"/>
        </w:rPr>
        <w:t>Required</w:t>
      </w:r>
      <w:r>
        <w:rPr>
          <w:spacing w:val="-7"/>
          <w:sz w:val="22"/>
        </w:rPr>
        <w:t> </w:t>
      </w:r>
      <w:r>
        <w:rPr>
          <w:sz w:val="22"/>
        </w:rPr>
        <w:t>passed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52"/>
          <w:sz w:val="22"/>
        </w:rPr>
        <w:t> </w:t>
      </w:r>
      <w:r>
        <w:rPr>
          <w:sz w:val="22"/>
        </w:rPr>
        <w:t>84% approval</w:t>
      </w:r>
      <w:r>
        <w:rPr>
          <w:spacing w:val="-2"/>
          <w:sz w:val="22"/>
        </w:rPr>
        <w:t> </w:t>
      </w:r>
      <w:r>
        <w:rPr>
          <w:sz w:val="22"/>
        </w:rPr>
        <w:t>and Facial</w:t>
      </w:r>
      <w:r>
        <w:rPr>
          <w:spacing w:val="-3"/>
          <w:sz w:val="22"/>
        </w:rPr>
        <w:t> </w:t>
      </w:r>
      <w:r>
        <w:rPr>
          <w:sz w:val="22"/>
        </w:rPr>
        <w:t>Covering Required passed with</w:t>
      </w:r>
      <w:r>
        <w:rPr>
          <w:spacing w:val="-1"/>
          <w:sz w:val="22"/>
        </w:rPr>
        <w:t> </w:t>
      </w:r>
      <w:r>
        <w:rPr>
          <w:sz w:val="22"/>
        </w:rPr>
        <w:t>94%</w:t>
      </w:r>
      <w:r>
        <w:rPr>
          <w:spacing w:val="1"/>
          <w:sz w:val="22"/>
        </w:rPr>
        <w:t> </w:t>
      </w:r>
      <w:r>
        <w:rPr>
          <w:sz w:val="22"/>
        </w:rPr>
        <w:t>approval.</w:t>
      </w:r>
    </w:p>
    <w:p>
      <w:pPr>
        <w:pStyle w:val="ListParagraph"/>
        <w:numPr>
          <w:ilvl w:val="0"/>
          <w:numId w:val="2"/>
        </w:numPr>
        <w:tabs>
          <w:tab w:pos="1810" w:val="left" w:leader="none"/>
          <w:tab w:pos="1811" w:val="left" w:leader="none"/>
        </w:tabs>
        <w:spacing w:line="256" w:lineRule="auto" w:before="3" w:after="0"/>
        <w:ind w:left="1451" w:right="2074" w:firstLine="0"/>
        <w:jc w:val="left"/>
        <w:rPr>
          <w:sz w:val="22"/>
        </w:rPr>
      </w:pPr>
      <w:r>
        <w:rPr>
          <w:sz w:val="22"/>
        </w:rPr>
        <w:t>Changes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University</w:t>
      </w:r>
      <w:r>
        <w:rPr>
          <w:spacing w:val="-3"/>
          <w:sz w:val="22"/>
        </w:rPr>
        <w:t> </w:t>
      </w:r>
      <w:r>
        <w:rPr>
          <w:sz w:val="22"/>
        </w:rPr>
        <w:t>Handbook</w:t>
      </w:r>
      <w:r>
        <w:rPr>
          <w:spacing w:val="-8"/>
          <w:sz w:val="22"/>
        </w:rPr>
        <w:t> </w:t>
      </w:r>
      <w:r>
        <w:rPr>
          <w:sz w:val="22"/>
        </w:rPr>
        <w:t>regarding</w:t>
      </w:r>
      <w:r>
        <w:rPr>
          <w:spacing w:val="-3"/>
          <w:sz w:val="22"/>
        </w:rPr>
        <w:t> </w:t>
      </w:r>
      <w:r>
        <w:rPr>
          <w:sz w:val="22"/>
        </w:rPr>
        <w:t>University</w:t>
      </w:r>
      <w:r>
        <w:rPr>
          <w:spacing w:val="-2"/>
          <w:sz w:val="22"/>
        </w:rPr>
        <w:t> </w:t>
      </w:r>
      <w:r>
        <w:rPr>
          <w:sz w:val="22"/>
        </w:rPr>
        <w:t>Standing</w:t>
      </w:r>
      <w:r>
        <w:rPr>
          <w:spacing w:val="-3"/>
          <w:sz w:val="22"/>
        </w:rPr>
        <w:t> </w:t>
      </w:r>
      <w:r>
        <w:rPr>
          <w:sz w:val="22"/>
        </w:rPr>
        <w:t>Committees</w:t>
      </w:r>
      <w:r>
        <w:rPr>
          <w:spacing w:val="-52"/>
          <w:sz w:val="22"/>
        </w:rPr>
        <w:t> </w:t>
      </w:r>
      <w:r>
        <w:rPr>
          <w:sz w:val="22"/>
        </w:rPr>
        <w:t>d</w:t>
        <w:tab/>
        <w:t>KSU</w:t>
      </w:r>
      <w:r>
        <w:rPr>
          <w:spacing w:val="-1"/>
          <w:sz w:val="22"/>
        </w:rPr>
        <w:t> </w:t>
      </w:r>
      <w:r>
        <w:rPr>
          <w:sz w:val="22"/>
        </w:rPr>
        <w:t>Radiation Safety Committee</w:t>
      </w:r>
    </w:p>
    <w:p>
      <w:pPr>
        <w:pStyle w:val="ListParagraph"/>
        <w:numPr>
          <w:ilvl w:val="0"/>
          <w:numId w:val="3"/>
        </w:numPr>
        <w:tabs>
          <w:tab w:pos="1810" w:val="left" w:leader="none"/>
          <w:tab w:pos="1811" w:val="left" w:leader="none"/>
        </w:tabs>
        <w:spacing w:line="240" w:lineRule="auto" w:before="4" w:after="0"/>
        <w:ind w:left="1811" w:right="0" w:hanging="360"/>
        <w:jc w:val="left"/>
        <w:rPr>
          <w:sz w:val="22"/>
        </w:rPr>
      </w:pPr>
      <w:r>
        <w:rPr>
          <w:sz w:val="22"/>
        </w:rPr>
        <w:t>Committee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Academic Freedom</w:t>
      </w:r>
    </w:p>
    <w:p>
      <w:pPr>
        <w:pStyle w:val="ListParagraph"/>
        <w:numPr>
          <w:ilvl w:val="0"/>
          <w:numId w:val="3"/>
        </w:numPr>
        <w:tabs>
          <w:tab w:pos="1810" w:val="left" w:leader="none"/>
          <w:tab w:pos="1811" w:val="left" w:leader="none"/>
        </w:tabs>
        <w:spacing w:line="240" w:lineRule="auto" w:before="22" w:after="0"/>
        <w:ind w:left="1811" w:right="0" w:hanging="360"/>
        <w:jc w:val="left"/>
        <w:rPr>
          <w:sz w:val="22"/>
        </w:rPr>
      </w:pPr>
      <w:r>
        <w:rPr>
          <w:sz w:val="22"/>
        </w:rPr>
        <w:t>Vote on</w:t>
      </w:r>
      <w:r>
        <w:rPr>
          <w:spacing w:val="-2"/>
          <w:sz w:val="22"/>
        </w:rPr>
        <w:t> </w:t>
      </w:r>
      <w:r>
        <w:rPr>
          <w:sz w:val="22"/>
        </w:rPr>
        <w:t>Provost’s</w:t>
      </w:r>
      <w:r>
        <w:rPr>
          <w:spacing w:val="-3"/>
          <w:sz w:val="22"/>
        </w:rPr>
        <w:t> </w:t>
      </w:r>
      <w:r>
        <w:rPr>
          <w:sz w:val="22"/>
        </w:rPr>
        <w:t>Athletics</w:t>
      </w:r>
      <w:r>
        <w:rPr>
          <w:spacing w:val="-2"/>
          <w:sz w:val="22"/>
        </w:rPr>
        <w:t> </w:t>
      </w:r>
      <w:r>
        <w:rPr>
          <w:sz w:val="22"/>
        </w:rPr>
        <w:t>Oversight</w:t>
      </w:r>
      <w:r>
        <w:rPr>
          <w:spacing w:val="-4"/>
          <w:sz w:val="22"/>
        </w:rPr>
        <w:t> </w:t>
      </w:r>
      <w:r>
        <w:rPr>
          <w:sz w:val="22"/>
        </w:rPr>
        <w:t>Council</w:t>
      </w:r>
      <w:r>
        <w:rPr>
          <w:spacing w:val="-3"/>
          <w:sz w:val="22"/>
        </w:rPr>
        <w:t> </w:t>
      </w:r>
      <w:r>
        <w:rPr>
          <w:sz w:val="22"/>
        </w:rPr>
        <w:t>(PAOC)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59" w:lineRule="auto" w:before="17" w:after="0"/>
        <w:ind w:left="1361" w:right="240" w:hanging="270"/>
        <w:jc w:val="left"/>
        <w:rPr>
          <w:sz w:val="22"/>
        </w:rPr>
      </w:pPr>
      <w:r>
        <w:rPr>
          <w:sz w:val="22"/>
        </w:rPr>
        <w:t>Both the President Schwaig and Provost Pulinkala held an open question and answer session at the end</w:t>
      </w:r>
      <w:r>
        <w:rPr>
          <w:spacing w:val="-52"/>
          <w:sz w:val="22"/>
        </w:rPr>
        <w:t> </w:t>
      </w:r>
      <w:r>
        <w:rPr>
          <w:sz w:val="22"/>
        </w:rPr>
        <w:t>of the Senate meeting. When asked about her priorities for the interim , Dr. Schwaig stated that</w:t>
      </w:r>
      <w:r>
        <w:rPr>
          <w:spacing w:val="1"/>
          <w:sz w:val="22"/>
        </w:rPr>
        <w:t> </w:t>
      </w:r>
      <w:r>
        <w:rPr>
          <w:sz w:val="22"/>
        </w:rPr>
        <w:t>graduation</w:t>
      </w:r>
      <w:r>
        <w:rPr>
          <w:spacing w:val="-1"/>
          <w:sz w:val="22"/>
        </w:rPr>
        <w:t> </w:t>
      </w:r>
      <w:r>
        <w:rPr>
          <w:sz w:val="22"/>
        </w:rPr>
        <w:t>rate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communication were</w:t>
      </w:r>
      <w:r>
        <w:rPr>
          <w:spacing w:val="3"/>
          <w:sz w:val="22"/>
        </w:rPr>
        <w:t> </w:t>
      </w:r>
      <w:r>
        <w:rPr>
          <w:sz w:val="22"/>
        </w:rPr>
        <w:t>priorities.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61" w:lineRule="auto" w:before="1" w:after="0"/>
        <w:ind w:left="1361" w:right="3690" w:hanging="280"/>
        <w:jc w:val="left"/>
        <w:rPr>
          <w:sz w:val="22"/>
        </w:rPr>
      </w:pPr>
      <w:r>
        <w:rPr>
          <w:sz w:val="22"/>
        </w:rPr>
        <w:t>Use the following link to see details of the agenda and motions:</w:t>
      </w:r>
      <w:r>
        <w:rPr>
          <w:color w:val="0000FF"/>
          <w:spacing w:val="-52"/>
          <w:sz w:val="22"/>
        </w:rPr>
        <w:t> </w:t>
      </w:r>
      <w:hyperlink r:id="rId7">
        <w:r>
          <w:rPr>
            <w:color w:val="0000FF"/>
            <w:spacing w:val="-1"/>
            <w:sz w:val="22"/>
            <w:u w:val="single" w:color="0000FF"/>
          </w:rPr>
          <w:t>https://facultysenate.kennesaw.edu/meetings/faculty-senate.php</w:t>
        </w:r>
      </w:hyperlink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59" w:lineRule="auto" w:before="0" w:after="0"/>
        <w:ind w:left="1091" w:right="168" w:hanging="280"/>
        <w:jc w:val="left"/>
        <w:rPr>
          <w:sz w:val="22"/>
        </w:rPr>
      </w:pPr>
      <w:r>
        <w:rPr>
          <w:sz w:val="22"/>
        </w:rPr>
        <w:t>After discussion of the Senate motions regarding mask mandates, representative Joanne Lee requested that</w:t>
      </w:r>
      <w:r>
        <w:rPr>
          <w:spacing w:val="-52"/>
          <w:sz w:val="22"/>
        </w:rPr>
        <w:t> </w:t>
      </w:r>
      <w:r>
        <w:rPr>
          <w:sz w:val="22"/>
        </w:rPr>
        <w:t>PTFC conduct the same poll of faculty who teach part-time that the Senate conducted to reinforce the</w:t>
      </w:r>
      <w:r>
        <w:rPr>
          <w:spacing w:val="1"/>
          <w:sz w:val="22"/>
        </w:rPr>
        <w:t> </w:t>
      </w:r>
      <w:r>
        <w:rPr>
          <w:sz w:val="22"/>
        </w:rPr>
        <w:t>weight of the motion. Representative Yvonne Wichman asked what happens after the Senate approves a</w:t>
      </w:r>
      <w:r>
        <w:rPr>
          <w:spacing w:val="1"/>
          <w:sz w:val="22"/>
        </w:rPr>
        <w:t> </w:t>
      </w:r>
      <w:r>
        <w:rPr>
          <w:sz w:val="22"/>
        </w:rPr>
        <w:t>resolution. President Perry reminded the representatives that the PTFC and the Senate bodies are advisory</w:t>
      </w:r>
      <w:r>
        <w:rPr>
          <w:spacing w:val="1"/>
          <w:sz w:val="22"/>
        </w:rPr>
        <w:t> </w:t>
      </w:r>
      <w:r>
        <w:rPr>
          <w:sz w:val="22"/>
        </w:rPr>
        <w:t>to the Provost and President. CETL Liaison Mandy McGrew asked if the newly appointed Assistant</w:t>
      </w:r>
      <w:r>
        <w:rPr>
          <w:spacing w:val="1"/>
          <w:sz w:val="22"/>
        </w:rPr>
        <w:t> </w:t>
      </w:r>
      <w:r>
        <w:rPr>
          <w:sz w:val="22"/>
        </w:rPr>
        <w:t>Provost would be attending the meetings as had Dr, Matson. President Perry announced that he has spoken</w:t>
      </w:r>
      <w:r>
        <w:rPr>
          <w:spacing w:val="-5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both President</w:t>
      </w:r>
      <w:r>
        <w:rPr>
          <w:spacing w:val="-3"/>
          <w:sz w:val="22"/>
        </w:rPr>
        <w:t> </w:t>
      </w:r>
      <w:r>
        <w:rPr>
          <w:sz w:val="22"/>
        </w:rPr>
        <w:t>Schwaig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Provost</w:t>
      </w:r>
      <w:r>
        <w:rPr>
          <w:spacing w:val="-2"/>
          <w:sz w:val="22"/>
        </w:rPr>
        <w:t> </w:t>
      </w:r>
      <w:r>
        <w:rPr>
          <w:sz w:val="22"/>
        </w:rPr>
        <w:t>Pulinkala</w:t>
      </w:r>
      <w:r>
        <w:rPr>
          <w:spacing w:val="1"/>
          <w:sz w:val="22"/>
        </w:rPr>
        <w:t> </w:t>
      </w:r>
      <w:r>
        <w:rPr>
          <w:sz w:val="22"/>
        </w:rPr>
        <w:t>and invited</w:t>
      </w:r>
      <w:r>
        <w:rPr>
          <w:spacing w:val="-1"/>
          <w:sz w:val="22"/>
        </w:rPr>
        <w:t> </w:t>
      </w:r>
      <w:r>
        <w:rPr>
          <w:sz w:val="22"/>
        </w:rPr>
        <w:t>them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PTFC</w:t>
      </w:r>
      <w:r>
        <w:rPr>
          <w:spacing w:val="3"/>
          <w:sz w:val="22"/>
        </w:rPr>
        <w:t> </w:t>
      </w:r>
      <w:r>
        <w:rPr>
          <w:sz w:val="22"/>
        </w:rPr>
        <w:t>meetings.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  <w:tab w:pos="8383" w:val="left" w:leader="none"/>
        </w:tabs>
        <w:spacing w:line="240" w:lineRule="auto" w:before="0" w:after="0"/>
        <w:ind w:left="460" w:right="0" w:hanging="361"/>
        <w:jc w:val="left"/>
        <w:rPr>
          <w:sz w:val="22"/>
        </w:rPr>
      </w:pPr>
      <w:r>
        <w:rPr>
          <w:sz w:val="22"/>
        </w:rPr>
        <w:t>Old</w:t>
      </w:r>
      <w:r>
        <w:rPr>
          <w:spacing w:val="-2"/>
          <w:sz w:val="22"/>
        </w:rPr>
        <w:t> </w:t>
      </w:r>
      <w:r>
        <w:rPr>
          <w:sz w:val="22"/>
        </w:rPr>
        <w:t>Business</w:t>
        <w:tab/>
        <w:t>Michael</w:t>
      </w:r>
      <w:r>
        <w:rPr>
          <w:spacing w:val="-2"/>
          <w:sz w:val="22"/>
        </w:rPr>
        <w:t> </w:t>
      </w:r>
      <w:r>
        <w:rPr>
          <w:sz w:val="22"/>
        </w:rPr>
        <w:t>Perry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0" w:lineRule="auto" w:before="22" w:after="0"/>
        <w:ind w:left="911" w:right="0" w:hanging="361"/>
        <w:jc w:val="left"/>
        <w:rPr>
          <w:sz w:val="22"/>
        </w:rPr>
      </w:pPr>
      <w:r>
        <w:rPr>
          <w:sz w:val="22"/>
        </w:rPr>
        <w:t>Vice-President</w:t>
      </w:r>
      <w:r>
        <w:rPr>
          <w:spacing w:val="-4"/>
          <w:sz w:val="22"/>
        </w:rPr>
        <w:t> </w:t>
      </w:r>
      <w:r>
        <w:rPr>
          <w:sz w:val="22"/>
        </w:rPr>
        <w:t>James</w:t>
      </w:r>
      <w:r>
        <w:rPr>
          <w:spacing w:val="-8"/>
          <w:sz w:val="22"/>
        </w:rPr>
        <w:t> </w:t>
      </w:r>
      <w:r>
        <w:rPr>
          <w:sz w:val="22"/>
        </w:rPr>
        <w:t>Stinchcomb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update</w:t>
      </w:r>
      <w:r>
        <w:rPr>
          <w:spacing w:val="1"/>
          <w:sz w:val="22"/>
        </w:rPr>
        <w:t> </w:t>
      </w:r>
      <w:r>
        <w:rPr>
          <w:sz w:val="22"/>
        </w:rPr>
        <w:t>official</w:t>
      </w:r>
      <w:r>
        <w:rPr>
          <w:spacing w:val="-4"/>
          <w:sz w:val="22"/>
        </w:rPr>
        <w:t> </w:t>
      </w:r>
      <w:r>
        <w:rPr>
          <w:sz w:val="22"/>
        </w:rPr>
        <w:t>representatives</w:t>
      </w:r>
      <w:r>
        <w:rPr>
          <w:spacing w:val="-3"/>
          <w:sz w:val="22"/>
        </w:rPr>
        <w:t> </w:t>
      </w:r>
      <w:r>
        <w:rPr>
          <w:sz w:val="22"/>
        </w:rPr>
        <w:t>prior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next</w:t>
      </w:r>
      <w:r>
        <w:rPr>
          <w:spacing w:val="-5"/>
          <w:sz w:val="22"/>
        </w:rPr>
        <w:t> </w:t>
      </w:r>
      <w:r>
        <w:rPr>
          <w:sz w:val="22"/>
        </w:rPr>
        <w:t>meeting.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51" w:val="left" w:leader="none"/>
          <w:tab w:pos="8383" w:val="left" w:leader="none"/>
        </w:tabs>
        <w:spacing w:line="240" w:lineRule="auto" w:before="0" w:after="0"/>
        <w:ind w:left="550" w:right="0" w:hanging="361"/>
        <w:jc w:val="left"/>
        <w:rPr>
          <w:sz w:val="22"/>
        </w:rPr>
      </w:pPr>
      <w:r>
        <w:rPr>
          <w:sz w:val="22"/>
        </w:rPr>
        <w:t>New</w:t>
      </w:r>
      <w:r>
        <w:rPr>
          <w:spacing w:val="-1"/>
          <w:sz w:val="22"/>
        </w:rPr>
        <w:t> </w:t>
      </w:r>
      <w:r>
        <w:rPr>
          <w:sz w:val="22"/>
        </w:rPr>
        <w:t>Business</w:t>
        <w:tab/>
        <w:t>Michael</w:t>
      </w:r>
      <w:r>
        <w:rPr>
          <w:spacing w:val="-2"/>
          <w:sz w:val="22"/>
        </w:rPr>
        <w:t> </w:t>
      </w:r>
      <w:r>
        <w:rPr>
          <w:sz w:val="22"/>
        </w:rPr>
        <w:t>Perry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0" w:lineRule="auto" w:before="22" w:after="0"/>
        <w:ind w:left="911" w:right="0" w:hanging="361"/>
        <w:jc w:val="left"/>
        <w:rPr>
          <w:sz w:val="22"/>
        </w:rPr>
      </w:pPr>
      <w:r>
        <w:rPr>
          <w:sz w:val="22"/>
        </w:rPr>
        <w:t>PTFC Presidential</w:t>
      </w:r>
      <w:r>
        <w:rPr>
          <w:spacing w:val="-3"/>
          <w:sz w:val="22"/>
        </w:rPr>
        <w:t> </w:t>
      </w:r>
      <w:r>
        <w:rPr>
          <w:sz w:val="22"/>
        </w:rPr>
        <w:t>Priorities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President</w:t>
      </w:r>
      <w:r>
        <w:rPr>
          <w:spacing w:val="-2"/>
          <w:sz w:val="22"/>
        </w:rPr>
        <w:t> </w:t>
      </w:r>
      <w:r>
        <w:rPr>
          <w:sz w:val="22"/>
        </w:rPr>
        <w:t>Perry</w:t>
      </w:r>
      <w:r>
        <w:rPr>
          <w:spacing w:val="-1"/>
          <w:sz w:val="22"/>
        </w:rPr>
        <w:t> </w:t>
      </w:r>
      <w:r>
        <w:rPr>
          <w:sz w:val="22"/>
        </w:rPr>
        <w:t>highlighted</w:t>
      </w:r>
      <w:r>
        <w:rPr>
          <w:spacing w:val="-8"/>
          <w:sz w:val="22"/>
        </w:rPr>
        <w:t> </w:t>
      </w:r>
      <w:r>
        <w:rPr>
          <w:sz w:val="22"/>
        </w:rPr>
        <w:t>his</w:t>
      </w:r>
      <w:r>
        <w:rPr>
          <w:spacing w:val="-2"/>
          <w:sz w:val="22"/>
        </w:rPr>
        <w:t> </w:t>
      </w:r>
      <w:r>
        <w:rPr>
          <w:sz w:val="22"/>
        </w:rPr>
        <w:t>priorities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2021-2023.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43" w:footer="0" w:top="1500" w:bottom="280" w:left="980" w:right="60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59" w:lineRule="auto" w:before="80" w:after="0"/>
        <w:ind w:left="1181" w:right="175" w:hanging="270"/>
        <w:jc w:val="left"/>
        <w:rPr>
          <w:sz w:val="22"/>
        </w:rPr>
      </w:pPr>
      <w:r>
        <w:rPr>
          <w:sz w:val="22"/>
        </w:rPr>
        <w:t>Parking Places and Fees – Based on discussions and recommendations from representatives, the</w:t>
      </w:r>
      <w:r>
        <w:rPr>
          <w:spacing w:val="1"/>
          <w:sz w:val="22"/>
        </w:rPr>
        <w:t> </w:t>
      </w:r>
      <w:r>
        <w:rPr>
          <w:sz w:val="22"/>
        </w:rPr>
        <w:t>Executive Committee decided to focus on those various times of the day that faculty who teach part-time</w:t>
      </w:r>
      <w:r>
        <w:rPr>
          <w:spacing w:val="1"/>
          <w:sz w:val="22"/>
        </w:rPr>
        <w:t> </w:t>
      </w:r>
      <w:r>
        <w:rPr>
          <w:sz w:val="22"/>
        </w:rPr>
        <w:t>need access parking and the lack of available spaces. This includes handicapped parking spots that are</w:t>
      </w:r>
      <w:r>
        <w:rPr>
          <w:spacing w:val="1"/>
          <w:sz w:val="22"/>
        </w:rPr>
        <w:t> </w:t>
      </w:r>
      <w:r>
        <w:rPr>
          <w:sz w:val="22"/>
        </w:rPr>
        <w:t>neither available nor within an appropriate walking distance from the buildings. Representative Wichman</w:t>
      </w:r>
      <w:r>
        <w:rPr>
          <w:spacing w:val="-52"/>
          <w:sz w:val="22"/>
        </w:rPr>
        <w:t> </w:t>
      </w:r>
      <w:r>
        <w:rPr>
          <w:sz w:val="22"/>
        </w:rPr>
        <w:t>informed the council that she has set up a designated committee to work on this when she president and</w:t>
      </w:r>
      <w:r>
        <w:rPr>
          <w:spacing w:val="1"/>
          <w:sz w:val="22"/>
        </w:rPr>
        <w:t> </w:t>
      </w:r>
      <w:r>
        <w:rPr>
          <w:sz w:val="22"/>
        </w:rPr>
        <w:t>suggested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option to President</w:t>
      </w:r>
      <w:r>
        <w:rPr>
          <w:spacing w:val="-2"/>
          <w:sz w:val="22"/>
        </w:rPr>
        <w:t> </w:t>
      </w:r>
      <w:r>
        <w:rPr>
          <w:sz w:val="22"/>
        </w:rPr>
        <w:t>Perry.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59" w:lineRule="auto" w:before="0" w:after="0"/>
        <w:ind w:left="1181" w:right="159" w:hanging="270"/>
        <w:jc w:val="left"/>
        <w:rPr>
          <w:sz w:val="22"/>
        </w:rPr>
      </w:pPr>
      <w:r>
        <w:rPr/>
        <w:pict>
          <v:shape style="position:absolute;margin-left:57.534004pt;margin-top:16.339514pt;width:465.1pt;height:480.6pt;mso-position-horizontal-relative:page;mso-position-vertical-relative:paragraph;z-index:-16123904" id="docshape3" coordorigin="1151,327" coordsize="9302,9612" path="m4254,8479l4254,8404,4248,8329,4237,8252,4220,8178,4200,8105,4177,8032,4149,7961,4118,7889,4082,7819,4043,7749,4000,7680,3981,7654,3981,8622,3979,8698,3969,8771,3953,8841,3930,8908,3900,8972,3863,9033,3820,9091,3770,9146,3715,9195,3649,9246,3572,9297,3483,9348,1964,7828,1752,7616,1797,7533,1844,7459,1892,7394,1943,7338,1999,7286,2059,7241,2121,7203,2186,7172,2254,7148,2325,7130,2398,7120,2475,7116,2554,7120,2637,7131,2701,7144,2765,7161,2830,7182,2894,7207,2959,7237,3024,7270,3088,7308,3153,7350,3218,7395,3283,7445,3347,7500,3412,7558,3477,7621,3539,7685,3597,7750,3651,7814,3701,7879,3747,7943,3788,8008,3826,8072,3859,8137,3888,8201,3914,8266,3935,8331,3952,8395,3966,8460,3977,8542,3981,8622,3981,7654,3952,7612,3901,7544,3846,7477,3787,7410,3723,7345,3659,7283,3595,7225,3529,7171,3464,7121,3457,7116,3397,7074,3330,7031,3262,6992,3193,6956,3124,6924,3055,6896,2968,6866,2883,6843,2800,6827,2719,6818,2640,6814,2564,6818,2489,6827,2417,6843,2359,6861,2300,6884,2240,6913,2178,6948,2116,6988,2052,7033,1986,7084,1920,7140,1852,7202,1783,7269,1151,7902,1206,7957,1265,7899,1310,7862,1359,7838,1410,7828,1464,7832,1510,7851,1571,7891,1646,7954,1735,8039,3050,9354,3128,9435,3186,9503,3226,9558,3247,9602,3260,9662,3254,9720,3231,9774,3190,9824,3132,9883,3187,9938,3778,9348,3881,9244,3943,9179,4000,9113,4050,9046,4095,8978,4135,8910,4169,8840,4197,8770,4220,8698,4237,8626,4248,8553,4254,8479xm8074,5052l8018,4996,7966,5034,7913,5060,7858,5073,7801,5075,7750,5067,7685,5048,7609,5020,7520,4980,7488,4964,7418,4930,6654,4536,6654,4885,6120,5419,6083,5346,6009,5201,5679,4544,5605,4398,5568,4326,6654,4885,6654,4536,6247,4326,5183,3776,5143,3816,5217,3959,5363,4246,6053,5609,6126,5752,6273,6039,6319,6131,6358,6215,6389,6290,6412,6356,6428,6413,6436,6461,6435,6497,6423,6539,6401,6589,6370,6644,6298,6692,6226,6728,6153,6753,6081,6765,6028,6767,5965,6762,5894,6753,5813,6737,5723,6715,5624,6687,4719,6423,4761,6340,4792,6257,4813,6176,4823,6095,4824,6016,4814,5939,4795,5863,4767,5790,4732,5718,4690,5650,4639,5583,4629,5572,4581,5520,4552,5493,4552,6231,4551,6299,4541,6366,4520,6433,4490,6499,4450,6564,4401,6629,4342,6693,4336,6699,4326,6708,4315,6717,4277,6755,3656,6134,3430,5908,3470,5841,3509,5785,3546,5738,3581,5700,3643,5647,3711,5607,3783,5582,3860,5572,3941,5577,4011,5591,4079,5614,4147,5647,4213,5688,4278,5738,4343,5797,4403,5863,4453,5932,4492,6003,4522,6077,4541,6153,4552,6231,4552,5493,4521,5465,4460,5417,4397,5377,4332,5344,4265,5317,4196,5298,4115,5284,4036,5280,3962,5286,3890,5300,3823,5323,3774,5347,3721,5378,3666,5416,3607,5462,3545,5514,3480,5574,3411,5642,2845,6207,2900,6263,2959,6205,3004,6168,3053,6144,3104,6134,3158,6138,3205,6157,3265,6197,3340,6260,3429,6345,4744,7660,4822,7741,4880,7808,4920,7863,4941,7905,4953,7966,4948,8025,4925,8079,4884,8130,4826,8188,4882,8244,5473,7653,5547,7579,5491,7523,5431,7584,5385,7621,5337,7644,5287,7653,5234,7648,5187,7629,5127,7589,5052,7526,4963,7441,4371,6850,4381,6841,4391,6833,4400,6824,4408,6816,4418,6808,4426,6800,4434,6793,4442,6785,4461,6765,4471,6755,4483,6742,4534,6687,6012,7114,6359,6767,6424,6701,6427,6699,6870,6255,6914,6212,6858,6156,6800,6200,6748,6232,6704,6250,6666,6255,6633,6252,6603,6244,6575,6229,6550,6209,6520,6173,6487,6126,6451,6065,6412,5993,6376,5922,6232,5637,6196,5566,6343,5419,6797,4964,7184,5163,7271,5210,7342,5253,7398,5291,7439,5326,7461,5352,7477,5380,7487,5410,7491,5442,7486,5478,7470,5517,7443,5561,7405,5609,7433,5637,7461,5665,8051,5075,8074,5052xm8805,4321l8749,4265,8693,4322,8663,4347,8630,4367,8593,4382,8551,4391,8521,4393,8492,4391,8465,4385,8439,4374,8401,4350,8352,4310,8291,4255,8220,4185,7580,3545,7863,3262,7901,3227,7938,3200,7974,3182,8008,3171,8043,3169,8078,3171,8115,3180,8154,3194,8195,3216,8242,3248,8293,3291,8351,3345,8393,3302,7704,2613,7661,2656,7728,2741,7778,2817,7809,2882,7824,2937,7823,2988,7808,3039,7780,3088,7738,3138,7455,3421,6655,2620,6997,2278,7056,2222,7111,2179,7161,2148,7207,2128,7252,2117,7299,2114,7349,2117,7400,2127,7458,2146,7524,2176,7598,2217,7679,2268,7719,2228,7257,1795,6101,2951,6157,3007,6212,2952,6242,2926,6275,2906,6312,2891,6353,2882,6384,2880,6412,2882,6439,2889,6465,2900,6503,2925,6552,2964,6612,3019,6684,3089,8000,4405,8081,4490,8142,4561,8183,4619,8204,4664,8211,4721,8203,4775,8178,4828,8137,4877,8082,4932,8138,4988,8805,4321xm10452,2674l10396,2618,10342,2672,10296,2711,10247,2736,10197,2746,10145,2743,10099,2724,10040,2684,9967,2622,9880,2540,8324,984,8543,765,8591,721,8640,688,8689,664,8739,650,8791,646,8845,650,8902,663,8962,685,9004,706,9054,737,9112,779,9177,831,9220,787,8725,327,7458,1595,7917,2091,7960,2047,7901,1976,7853,1907,7817,1841,7791,1778,7776,1718,7770,1663,7773,1613,7784,1566,7802,1530,7830,1488,7868,1442,7917,1390,8104,1203,9660,2759,9737,2839,9794,2906,9834,2961,9854,3004,9865,3063,9857,3118,9833,3171,9793,3222,9737,3277,9793,3332,10452,2674xe" filled="true" fillcolor="#c0c0c0" stroked="false">
            <v:path arrowok="t"/>
            <v:fill opacity="32896f" type="solid"/>
            <w10:wrap type="none"/>
          </v:shape>
        </w:pict>
      </w:r>
      <w:r>
        <w:rPr/>
        <w:pict>
          <v:rect style="position:absolute;margin-left:108.050003pt;margin-top:68.299545pt;width:449.18pt;height:12.75pt;mso-position-horizontal-relative:page;mso-position-vertical-relative:paragraph;z-index:-16123392" id="docshape4" filled="true" fillcolor="#ffffff" stroked="false">
            <v:fill type="solid"/>
            <w10:wrap type="none"/>
          </v:rect>
        </w:pict>
      </w:r>
      <w:r>
        <w:rPr>
          <w:sz w:val="22"/>
        </w:rPr>
        <w:t>Training – President Perry asked for ideas or topics for training sessions that could be provided during</w:t>
      </w:r>
      <w:r>
        <w:rPr>
          <w:spacing w:val="1"/>
          <w:sz w:val="22"/>
        </w:rPr>
        <w:t> </w:t>
      </w:r>
      <w:r>
        <w:rPr>
          <w:sz w:val="22"/>
        </w:rPr>
        <w:t>meetings. Representative Joanne Lee suggested that we introduce instructional tools that could be used in</w:t>
      </w:r>
      <w:r>
        <w:rPr>
          <w:spacing w:val="-52"/>
          <w:sz w:val="22"/>
        </w:rPr>
        <w:t> </w:t>
      </w:r>
      <w:r>
        <w:rPr>
          <w:sz w:val="22"/>
        </w:rPr>
        <w:t>courses to update delivery. She indicated that the PTFC had hoped to be able to implement these sessions</w:t>
      </w:r>
      <w:r>
        <w:rPr>
          <w:spacing w:val="-52"/>
          <w:sz w:val="22"/>
        </w:rPr>
        <w:t> </w:t>
      </w:r>
      <w:r>
        <w:rPr>
          <w:sz w:val="22"/>
        </w:rPr>
        <w:t>prior to COVID and before representative Walt Justice transferred. She suggested that the council talk</w:t>
      </w:r>
      <w:r>
        <w:rPr>
          <w:spacing w:val="1"/>
          <w:sz w:val="22"/>
        </w:rPr>
        <w:t> </w:t>
      </w:r>
      <w:r>
        <w:rPr>
          <w:sz w:val="22"/>
        </w:rPr>
        <w:t>with Helen Maddox in Instructional Technology. In addition, she suggested that Representative Cleopatra</w:t>
      </w:r>
      <w:r>
        <w:rPr>
          <w:spacing w:val="-52"/>
          <w:sz w:val="22"/>
        </w:rPr>
        <w:t> </w:t>
      </w:r>
      <w:r>
        <w:rPr>
          <w:sz w:val="22"/>
        </w:rPr>
        <w:t>Iliescu from INED make a presentation to the PTFC on IEP and 504 accommodations. Representative</w:t>
      </w:r>
      <w:r>
        <w:rPr>
          <w:spacing w:val="1"/>
          <w:sz w:val="22"/>
        </w:rPr>
        <w:t> </w:t>
      </w:r>
      <w:r>
        <w:rPr>
          <w:sz w:val="22"/>
        </w:rPr>
        <w:t>Iliescu</w:t>
      </w:r>
      <w:r>
        <w:rPr>
          <w:spacing w:val="-1"/>
          <w:sz w:val="22"/>
        </w:rPr>
        <w:t> </w:t>
      </w:r>
      <w:r>
        <w:rPr>
          <w:sz w:val="22"/>
        </w:rPr>
        <w:t>agreed to make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presentation (chat).</w:t>
      </w:r>
      <w:r>
        <w:rPr>
          <w:spacing w:val="3"/>
          <w:sz w:val="22"/>
        </w:rPr>
        <w:t> </w:t>
      </w:r>
      <w:r>
        <w:rPr>
          <w:sz w:val="22"/>
        </w:rPr>
        <w:t>CETL Liaison</w:t>
      </w:r>
      <w:r>
        <w:rPr>
          <w:spacing w:val="-1"/>
          <w:sz w:val="22"/>
        </w:rPr>
        <w:t> </w:t>
      </w:r>
      <w:r>
        <w:rPr>
          <w:sz w:val="22"/>
        </w:rPr>
        <w:t>Mandy McGrew reminded representatives</w:t>
      </w:r>
      <w:r>
        <w:rPr>
          <w:spacing w:val="1"/>
          <w:sz w:val="22"/>
        </w:rPr>
        <w:t> </w:t>
      </w:r>
      <w:r>
        <w:rPr>
          <w:sz w:val="22"/>
        </w:rPr>
        <w:t>that CETL and </w:t>
      </w:r>
      <w:r>
        <w:rPr>
          <w:color w:val="000000"/>
          <w:sz w:val="22"/>
          <w:shd w:fill="FFFF00" w:color="auto" w:val="clear"/>
        </w:rPr>
        <w:t>UITS</w:t>
      </w:r>
      <w:r>
        <w:rPr>
          <w:color w:val="000000"/>
          <w:sz w:val="22"/>
        </w:rPr>
        <w:t> offer in-depth courses that credential faculty in several areas. These credentials are</w:t>
      </w:r>
      <w:r>
        <w:rPr>
          <w:color w:val="000000"/>
          <w:spacing w:val="1"/>
          <w:sz w:val="22"/>
        </w:rPr>
        <w:t> </w:t>
      </w:r>
      <w:r>
        <w:rPr>
          <w:color w:val="000000"/>
          <w:sz w:val="22"/>
        </w:rPr>
        <w:t>recognized</w:t>
      </w:r>
      <w:r>
        <w:rPr>
          <w:color w:val="000000"/>
          <w:spacing w:val="-1"/>
          <w:sz w:val="22"/>
        </w:rPr>
        <w:t> </w:t>
      </w:r>
      <w:r>
        <w:rPr>
          <w:color w:val="000000"/>
          <w:sz w:val="22"/>
        </w:rPr>
        <w:t>and valued</w:t>
      </w:r>
      <w:r>
        <w:rPr>
          <w:color w:val="000000"/>
          <w:spacing w:val="-6"/>
          <w:sz w:val="22"/>
        </w:rPr>
        <w:t> </w:t>
      </w:r>
      <w:r>
        <w:rPr>
          <w:color w:val="000000"/>
          <w:sz w:val="22"/>
        </w:rPr>
        <w:t>across</w:t>
      </w:r>
      <w:r>
        <w:rPr>
          <w:color w:val="000000"/>
          <w:spacing w:val="-2"/>
          <w:sz w:val="22"/>
        </w:rPr>
        <w:t> </w:t>
      </w:r>
      <w:r>
        <w:rPr>
          <w:color w:val="000000"/>
          <w:sz w:val="22"/>
        </w:rPr>
        <w:t>institutions.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59" w:lineRule="auto" w:before="0" w:after="0"/>
        <w:ind w:left="1181" w:right="205" w:hanging="270"/>
        <w:jc w:val="left"/>
        <w:rPr>
          <w:sz w:val="22"/>
        </w:rPr>
      </w:pPr>
      <w:r>
        <w:rPr>
          <w:sz w:val="22"/>
        </w:rPr>
        <w:t>PTFC Brand and Website Redesign – President Perry has been working on a logo for PTFC and</w:t>
      </w:r>
      <w:r>
        <w:rPr>
          <w:spacing w:val="1"/>
          <w:sz w:val="22"/>
        </w:rPr>
        <w:t> </w:t>
      </w:r>
      <w:r>
        <w:rPr>
          <w:sz w:val="22"/>
        </w:rPr>
        <w:t>redesigning the website for ease of use. He reviewed the format and types of information that can be</w:t>
      </w:r>
      <w:r>
        <w:rPr>
          <w:spacing w:val="1"/>
          <w:sz w:val="22"/>
        </w:rPr>
        <w:t> </w:t>
      </w:r>
      <w:r>
        <w:rPr>
          <w:sz w:val="22"/>
        </w:rPr>
        <w:t>found on the website. He requested that representatives email ideas regarding content they would like</w:t>
      </w:r>
      <w:r>
        <w:rPr>
          <w:spacing w:val="1"/>
          <w:sz w:val="22"/>
        </w:rPr>
        <w:t> </w:t>
      </w:r>
      <w:r>
        <w:rPr>
          <w:sz w:val="22"/>
        </w:rPr>
        <w:t>included on the website. He also asked the representatives for their views on having emails posted.</w:t>
      </w:r>
      <w:r>
        <w:rPr>
          <w:spacing w:val="1"/>
          <w:sz w:val="22"/>
        </w:rPr>
        <w:t> </w:t>
      </w:r>
      <w:r>
        <w:rPr>
          <w:sz w:val="22"/>
        </w:rPr>
        <w:t>Representative Yvonne</w:t>
      </w:r>
      <w:r>
        <w:rPr>
          <w:spacing w:val="-5"/>
          <w:sz w:val="22"/>
        </w:rPr>
        <w:t> </w:t>
      </w:r>
      <w:r>
        <w:rPr>
          <w:sz w:val="22"/>
        </w:rPr>
        <w:t>Wichman</w:t>
      </w:r>
      <w:r>
        <w:rPr>
          <w:spacing w:val="-8"/>
          <w:sz w:val="22"/>
        </w:rPr>
        <w:t> </w:t>
      </w:r>
      <w:r>
        <w:rPr>
          <w:sz w:val="22"/>
        </w:rPr>
        <w:t>asked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university</w:t>
      </w:r>
      <w:r>
        <w:rPr>
          <w:spacing w:val="-2"/>
          <w:sz w:val="22"/>
        </w:rPr>
        <w:t> </w:t>
      </w:r>
      <w:r>
        <w:rPr>
          <w:sz w:val="22"/>
        </w:rPr>
        <w:t>policy</w:t>
      </w:r>
      <w:r>
        <w:rPr>
          <w:spacing w:val="-1"/>
          <w:sz w:val="22"/>
        </w:rPr>
        <w:t> </w:t>
      </w:r>
      <w:r>
        <w:rPr>
          <w:sz w:val="22"/>
        </w:rPr>
        <w:t>allowed</w:t>
      </w:r>
      <w:r>
        <w:rPr>
          <w:spacing w:val="-2"/>
          <w:sz w:val="22"/>
        </w:rPr>
        <w:t> </w:t>
      </w:r>
      <w:r>
        <w:rPr>
          <w:sz w:val="22"/>
        </w:rPr>
        <w:t>the posting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emails.</w:t>
      </w:r>
      <w:r>
        <w:rPr>
          <w:spacing w:val="-2"/>
          <w:sz w:val="22"/>
        </w:rPr>
        <w:t> </w:t>
      </w:r>
      <w:r>
        <w:rPr>
          <w:sz w:val="22"/>
        </w:rPr>
        <w:t>CETL</w:t>
      </w:r>
      <w:r>
        <w:rPr>
          <w:spacing w:val="-2"/>
          <w:sz w:val="22"/>
        </w:rPr>
        <w:t> </w:t>
      </w:r>
      <w:r>
        <w:rPr>
          <w:sz w:val="22"/>
        </w:rPr>
        <w:t>Liaison</w:t>
      </w:r>
      <w:r>
        <w:rPr>
          <w:spacing w:val="-52"/>
          <w:sz w:val="22"/>
        </w:rPr>
        <w:t> </w:t>
      </w:r>
      <w:r>
        <w:rPr>
          <w:sz w:val="22"/>
        </w:rPr>
        <w:t>Mandy McGrew provided policy information on this topic. Representatives who spoke stated that they</w:t>
      </w:r>
      <w:r>
        <w:rPr>
          <w:spacing w:val="1"/>
          <w:sz w:val="22"/>
        </w:rPr>
        <w:t> </w:t>
      </w:r>
      <w:r>
        <w:rPr>
          <w:sz w:val="22"/>
        </w:rPr>
        <w:t>would not mind this as it cut out a step in locating departmental representatives. President Perry will</w:t>
      </w:r>
      <w:r>
        <w:rPr>
          <w:spacing w:val="1"/>
          <w:sz w:val="22"/>
        </w:rPr>
        <w:t> </w:t>
      </w:r>
      <w:r>
        <w:rPr>
          <w:sz w:val="22"/>
        </w:rPr>
        <w:t>review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policy.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61" w:lineRule="auto" w:before="0" w:after="0"/>
        <w:ind w:left="821" w:right="941" w:hanging="361"/>
        <w:jc w:val="left"/>
        <w:rPr>
          <w:sz w:val="22"/>
        </w:rPr>
      </w:pPr>
      <w:r>
        <w:rPr>
          <w:sz w:val="22"/>
        </w:rPr>
        <w:t>Current Representatives – The Executive Committee will follow up with department chairs to get the</w:t>
      </w:r>
      <w:r>
        <w:rPr>
          <w:spacing w:val="-53"/>
          <w:sz w:val="22"/>
        </w:rPr>
        <w:t> </w:t>
      </w:r>
      <w:r>
        <w:rPr>
          <w:sz w:val="22"/>
        </w:rPr>
        <w:t>confirmed</w:t>
      </w:r>
      <w:r>
        <w:rPr>
          <w:spacing w:val="-1"/>
          <w:sz w:val="22"/>
        </w:rPr>
        <w:t> </w:t>
      </w:r>
      <w:r>
        <w:rPr>
          <w:sz w:val="22"/>
        </w:rPr>
        <w:t>list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departmental</w:t>
      </w:r>
      <w:r>
        <w:rPr>
          <w:spacing w:val="-2"/>
          <w:sz w:val="22"/>
        </w:rPr>
        <w:t> </w:t>
      </w:r>
      <w:r>
        <w:rPr>
          <w:sz w:val="22"/>
        </w:rPr>
        <w:t>representatives.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7663" w:val="left" w:leader="none"/>
        </w:tabs>
        <w:spacing w:line="240" w:lineRule="auto" w:before="0" w:after="0"/>
        <w:ind w:left="821" w:right="0" w:hanging="451"/>
        <w:jc w:val="left"/>
        <w:rPr>
          <w:sz w:val="22"/>
        </w:rPr>
      </w:pPr>
      <w:r>
        <w:rPr>
          <w:sz w:val="22"/>
        </w:rPr>
        <w:t>Announcements</w:t>
      </w:r>
      <w:r>
        <w:rPr>
          <w:spacing w:val="-6"/>
          <w:sz w:val="22"/>
        </w:rPr>
        <w:t> </w:t>
      </w:r>
      <w:r>
        <w:rPr>
          <w:sz w:val="22"/>
        </w:rPr>
        <w:t>and Questions</w:t>
        <w:tab/>
        <w:t>Michael</w:t>
      </w:r>
      <w:r>
        <w:rPr>
          <w:spacing w:val="-2"/>
          <w:sz w:val="22"/>
        </w:rPr>
        <w:t> </w:t>
      </w:r>
      <w:r>
        <w:rPr>
          <w:sz w:val="22"/>
        </w:rPr>
        <w:t>Perry</w:t>
      </w:r>
    </w:p>
    <w:p>
      <w:pPr>
        <w:pStyle w:val="ListParagraph"/>
        <w:numPr>
          <w:ilvl w:val="1"/>
          <w:numId w:val="1"/>
        </w:numPr>
        <w:tabs>
          <w:tab w:pos="1361" w:val="left" w:leader="none"/>
        </w:tabs>
        <w:spacing w:line="256" w:lineRule="auto" w:before="22" w:after="0"/>
        <w:ind w:left="1361" w:right="122" w:hanging="270"/>
        <w:jc w:val="left"/>
        <w:rPr>
          <w:sz w:val="22"/>
        </w:rPr>
      </w:pPr>
      <w:r>
        <w:rPr>
          <w:sz w:val="22"/>
        </w:rPr>
        <w:t>Update from CETL – CETL Liaison Mandy McGrew has seen an increase in the number of faculty who</w:t>
      </w:r>
      <w:r>
        <w:rPr>
          <w:spacing w:val="-52"/>
          <w:sz w:val="22"/>
        </w:rPr>
        <w:t> </w:t>
      </w:r>
      <w:r>
        <w:rPr>
          <w:sz w:val="22"/>
        </w:rPr>
        <w:t>teach past-time requests for consultations and support. She referred representatives to CETL for</w:t>
      </w:r>
      <w:r>
        <w:rPr>
          <w:spacing w:val="1"/>
          <w:sz w:val="22"/>
        </w:rPr>
        <w:t> </w:t>
      </w:r>
      <w:r>
        <w:rPr>
          <w:sz w:val="22"/>
        </w:rPr>
        <w:t>workshops and other opportunities for professional learning. She also recommended opting in for KSU</w:t>
      </w:r>
      <w:r>
        <w:rPr>
          <w:spacing w:val="1"/>
          <w:sz w:val="22"/>
        </w:rPr>
        <w:t> </w:t>
      </w:r>
      <w:r>
        <w:rPr>
          <w:sz w:val="22"/>
        </w:rPr>
        <w:t>Inform.</w:t>
      </w:r>
    </w:p>
    <w:p>
      <w:pPr>
        <w:pStyle w:val="ListParagraph"/>
        <w:numPr>
          <w:ilvl w:val="1"/>
          <w:numId w:val="1"/>
        </w:numPr>
        <w:tabs>
          <w:tab w:pos="1361" w:val="left" w:leader="none"/>
        </w:tabs>
        <w:spacing w:line="261" w:lineRule="auto" w:before="8" w:after="0"/>
        <w:ind w:left="1361" w:right="1145" w:hanging="270"/>
        <w:jc w:val="left"/>
        <w:rPr>
          <w:sz w:val="22"/>
        </w:rPr>
      </w:pPr>
      <w:r>
        <w:rPr>
          <w:sz w:val="22"/>
        </w:rPr>
        <w:t>Newsletters – PTFC will continue to send out a newsletter. Please send ideas for content and</w:t>
      </w:r>
      <w:r>
        <w:rPr>
          <w:spacing w:val="-52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individual</w:t>
      </w:r>
      <w:r>
        <w:rPr>
          <w:spacing w:val="-2"/>
          <w:sz w:val="22"/>
        </w:rPr>
        <w:t> </w:t>
      </w:r>
      <w:r>
        <w:rPr>
          <w:sz w:val="22"/>
        </w:rPr>
        <w:t>faculty</w:t>
      </w:r>
      <w:r>
        <w:rPr>
          <w:spacing w:val="-1"/>
          <w:sz w:val="22"/>
        </w:rPr>
        <w:t> </w:t>
      </w:r>
      <w:r>
        <w:rPr>
          <w:sz w:val="22"/>
        </w:rPr>
        <w:t>successes to</w:t>
      </w:r>
      <w:r>
        <w:rPr>
          <w:spacing w:val="-6"/>
          <w:sz w:val="22"/>
        </w:rPr>
        <w:t> </w:t>
      </w:r>
      <w:r>
        <w:rPr>
          <w:sz w:val="22"/>
        </w:rPr>
        <w:t>Secretary</w:t>
      </w:r>
      <w:r>
        <w:rPr>
          <w:spacing w:val="3"/>
          <w:sz w:val="22"/>
        </w:rPr>
        <w:t> </w:t>
      </w:r>
      <w:r>
        <w:rPr>
          <w:sz w:val="22"/>
        </w:rPr>
        <w:t>Joanne</w:t>
      </w:r>
      <w:r>
        <w:rPr>
          <w:spacing w:val="2"/>
          <w:sz w:val="22"/>
        </w:rPr>
        <w:t> </w:t>
      </w:r>
      <w:r>
        <w:rPr>
          <w:sz w:val="22"/>
        </w:rPr>
        <w:t>Lee.</w:t>
      </w:r>
    </w:p>
    <w:p>
      <w:pPr>
        <w:pStyle w:val="ListParagraph"/>
        <w:numPr>
          <w:ilvl w:val="1"/>
          <w:numId w:val="1"/>
        </w:numPr>
        <w:tabs>
          <w:tab w:pos="1361" w:val="left" w:leader="none"/>
        </w:tabs>
        <w:spacing w:line="261" w:lineRule="auto" w:before="0" w:after="0"/>
        <w:ind w:left="1361" w:right="190" w:hanging="270"/>
        <w:jc w:val="left"/>
        <w:rPr>
          <w:sz w:val="22"/>
        </w:rPr>
      </w:pPr>
      <w:r>
        <w:rPr>
          <w:sz w:val="22"/>
        </w:rPr>
        <w:t>Questions – Representative Ginger Stinton asked how to opt in for KSU Inform. Many McGrew posted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link in the</w:t>
      </w:r>
      <w:r>
        <w:rPr>
          <w:spacing w:val="2"/>
          <w:sz w:val="22"/>
        </w:rPr>
        <w:t> </w:t>
      </w:r>
      <w:r>
        <w:rPr>
          <w:sz w:val="22"/>
        </w:rPr>
        <w:t>chat</w:t>
      </w:r>
      <w:r>
        <w:rPr>
          <w:spacing w:val="-3"/>
          <w:sz w:val="22"/>
        </w:rPr>
        <w:t> </w:t>
      </w:r>
      <w:r>
        <w:rPr>
          <w:sz w:val="22"/>
        </w:rPr>
        <w:t>box for</w:t>
      </w:r>
      <w:r>
        <w:rPr>
          <w:spacing w:val="1"/>
          <w:sz w:val="22"/>
        </w:rPr>
        <w:t> </w:t>
      </w:r>
      <w:r>
        <w:rPr>
          <w:sz w:val="22"/>
        </w:rPr>
        <w:t>members to access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service.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911" w:val="left" w:leader="none"/>
          <w:tab w:pos="7663" w:val="left" w:leader="none"/>
        </w:tabs>
        <w:spacing w:line="240" w:lineRule="auto" w:before="1" w:after="0"/>
        <w:ind w:left="911" w:right="0" w:hanging="541"/>
        <w:jc w:val="left"/>
        <w:rPr>
          <w:sz w:val="22"/>
        </w:rPr>
      </w:pPr>
      <w:r>
        <w:rPr>
          <w:sz w:val="22"/>
        </w:rPr>
        <w:t>Closing</w:t>
        <w:tab/>
        <w:t>Michael</w:t>
      </w:r>
      <w:r>
        <w:rPr>
          <w:spacing w:val="-3"/>
          <w:sz w:val="22"/>
        </w:rPr>
        <w:t> </w:t>
      </w:r>
      <w:r>
        <w:rPr>
          <w:sz w:val="22"/>
        </w:rPr>
        <w:t>Perry</w:t>
      </w:r>
    </w:p>
    <w:p>
      <w:pPr>
        <w:pStyle w:val="ListParagraph"/>
        <w:numPr>
          <w:ilvl w:val="1"/>
          <w:numId w:val="1"/>
        </w:numPr>
        <w:tabs>
          <w:tab w:pos="1361" w:val="left" w:leader="none"/>
        </w:tabs>
        <w:spacing w:line="240" w:lineRule="auto" w:before="22" w:after="0"/>
        <w:ind w:left="1361" w:right="0" w:hanging="360"/>
        <w:jc w:val="left"/>
        <w:rPr>
          <w:sz w:val="22"/>
        </w:rPr>
      </w:pPr>
      <w:r>
        <w:rPr>
          <w:sz w:val="22"/>
        </w:rPr>
        <w:t>Send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items</w:t>
      </w:r>
      <w:r>
        <w:rPr>
          <w:spacing w:val="-1"/>
          <w:sz w:val="22"/>
        </w:rPr>
        <w:t> </w:t>
      </w:r>
      <w:r>
        <w:rPr>
          <w:sz w:val="22"/>
        </w:rPr>
        <w:t>for newsletter.</w:t>
      </w:r>
    </w:p>
    <w:p>
      <w:pPr>
        <w:pStyle w:val="ListParagraph"/>
        <w:numPr>
          <w:ilvl w:val="1"/>
          <w:numId w:val="1"/>
        </w:numPr>
        <w:tabs>
          <w:tab w:pos="1361" w:val="left" w:leader="none"/>
        </w:tabs>
        <w:spacing w:line="240" w:lineRule="auto" w:before="17" w:after="0"/>
        <w:ind w:left="1361" w:right="0" w:hanging="360"/>
        <w:jc w:val="left"/>
        <w:rPr>
          <w:sz w:val="22"/>
        </w:rPr>
      </w:pPr>
      <w:r>
        <w:rPr>
          <w:sz w:val="22"/>
        </w:rPr>
        <w:t>PTFC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meet</w:t>
      </w:r>
      <w:r>
        <w:rPr>
          <w:spacing w:val="-2"/>
          <w:sz w:val="22"/>
        </w:rPr>
        <w:t> </w:t>
      </w:r>
      <w:r>
        <w:rPr>
          <w:sz w:val="22"/>
        </w:rPr>
        <w:t>9/27/21</w:t>
      </w:r>
    </w:p>
    <w:p>
      <w:pPr>
        <w:pStyle w:val="ListParagraph"/>
        <w:numPr>
          <w:ilvl w:val="1"/>
          <w:numId w:val="1"/>
        </w:numPr>
        <w:tabs>
          <w:tab w:pos="1361" w:val="left" w:leader="none"/>
        </w:tabs>
        <w:spacing w:line="240" w:lineRule="auto" w:before="22" w:after="0"/>
        <w:ind w:left="1361" w:right="0" w:hanging="360"/>
        <w:jc w:val="left"/>
        <w:rPr>
          <w:sz w:val="22"/>
        </w:rPr>
      </w:pPr>
      <w:r>
        <w:rPr>
          <w:sz w:val="22"/>
        </w:rPr>
        <w:t>Be sure to</w:t>
      </w:r>
      <w:r>
        <w:rPr>
          <w:spacing w:val="-2"/>
          <w:sz w:val="22"/>
        </w:rPr>
        <w:t> </w:t>
      </w:r>
      <w:r>
        <w:rPr>
          <w:sz w:val="22"/>
        </w:rPr>
        <w:t>check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Joanne if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8"/>
          <w:sz w:val="22"/>
        </w:rPr>
        <w:t> </w:t>
      </w:r>
      <w:r>
        <w:rPr>
          <w:sz w:val="22"/>
        </w:rPr>
        <w:t>entered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meeting</w:t>
      </w:r>
      <w:r>
        <w:rPr>
          <w:spacing w:val="-2"/>
          <w:sz w:val="22"/>
        </w:rPr>
        <w:t> </w:t>
      </w:r>
      <w:r>
        <w:rPr>
          <w:sz w:val="22"/>
        </w:rPr>
        <w:t>late.</w:t>
      </w:r>
    </w:p>
    <w:p>
      <w:pPr>
        <w:pStyle w:val="BodyText"/>
        <w:spacing w:before="4"/>
        <w:rPr>
          <w:sz w:val="25"/>
        </w:rPr>
      </w:pPr>
    </w:p>
    <w:p>
      <w:pPr>
        <w:spacing w:line="412" w:lineRule="auto" w:before="0"/>
        <w:ind w:left="370" w:right="4508" w:firstLine="0"/>
        <w:jc w:val="left"/>
        <w:rPr>
          <w:i/>
          <w:sz w:val="22"/>
        </w:rPr>
      </w:pPr>
      <w:r>
        <w:rPr>
          <w:i/>
          <w:sz w:val="22"/>
        </w:rPr>
        <w:t>Motion to adjourn meeting, approved. Meeting ended by 4:47 pm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Minutes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submitted by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Joanne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Lee,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August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30, 2021</w:t>
      </w:r>
    </w:p>
    <w:p>
      <w:pPr>
        <w:spacing w:after="0" w:line="412" w:lineRule="auto"/>
        <w:jc w:val="left"/>
        <w:rPr>
          <w:sz w:val="22"/>
        </w:rPr>
        <w:sectPr>
          <w:pgSz w:w="12240" w:h="15840"/>
          <w:pgMar w:header="743" w:footer="0" w:top="1500" w:bottom="280" w:left="980" w:right="600"/>
        </w:sectPr>
      </w:pPr>
    </w:p>
    <w:p>
      <w:pPr>
        <w:spacing w:before="82"/>
        <w:ind w:left="4001" w:right="4019" w:firstLine="0"/>
        <w:jc w:val="center"/>
        <w:rPr>
          <w:b/>
          <w:sz w:val="24"/>
        </w:rPr>
      </w:pPr>
      <w:r>
        <w:rPr/>
        <w:pict>
          <v:shape style="position:absolute;margin-left:57.534pt;margin-top:502.001648pt;width:155.2pt;height:156.2pt;mso-position-horizontal-relative:page;mso-position-vertical-relative:page;z-index:-16122880" id="docshape5" coordorigin="1151,10040" coordsize="3104,3124" path="m1964,11054l1410,11054,1464,11058,1511,11076,1571,11117,1646,11180,1735,11264,3050,12580,3128,12660,3186,12728,3226,12784,3247,12827,3260,12888,3254,12945,3231,12999,3190,13050,3132,13108,3187,13164,3778,12573,3483,12573,1964,11054xm3457,10342l2475,10342,2554,10346,2637,10356,2701,10369,2765,10387,2830,10408,2894,10433,2959,10462,3024,10496,3088,10533,3153,10575,3218,10621,3283,10671,3347,10725,3412,10784,3477,10846,3539,10911,3597,10975,3651,11040,3701,11104,3747,11169,3788,11233,3826,11298,3859,11362,3888,11427,3914,11492,3935,11556,3952,11621,3966,11685,3977,11768,3981,11847,3979,11924,3969,11997,3953,12067,3930,12134,3900,12198,3863,12259,3820,12317,3770,12371,3715,12421,3649,12471,3572,12522,3483,12573,3778,12573,3881,12470,3943,12405,4000,12339,4050,12272,4095,12204,4135,12135,4169,12066,4197,11995,4220,11924,4237,11852,4248,11779,4254,11705,4254,11630,4248,11554,4237,11478,4220,11404,4200,11330,4177,11258,4149,11186,4118,11115,4082,11045,4043,10975,4000,10906,3952,10837,3901,10770,3846,10702,3787,10636,3723,10570,3659,10509,3595,10451,3529,10397,3464,10347,3457,10342xm2640,10040l2564,10043,2489,10053,2417,10068,2359,10086,2300,10110,2240,10139,2178,10173,2116,10213,2052,10259,1986,10310,1920,10366,1852,10428,1783,10495,1151,11127,1206,11183,1265,11124,1310,11087,1359,11064,1410,11054,1964,11054,1752,10842,1797,10758,1844,10684,1892,10619,1943,10563,1999,10512,2059,10467,2121,10429,2186,10397,2254,10373,2325,10356,2398,10345,2475,10342,3457,10342,3397,10300,3330,10257,3262,10218,3193,10182,3124,10150,3055,10121,2968,10092,2883,10069,2800,10053,2719,10043,2640,10040xe" filled="true" fillcolor="#c0c0c0" stroked="false">
            <v:path arrowok="t"/>
            <v:fill opacity="32896f" type="solid"/>
            <w10:wrap type="none"/>
          </v:shape>
        </w:pict>
      </w:r>
      <w:r>
        <w:rPr/>
        <w:pict>
          <v:rect style="position:absolute;margin-left:351.149994pt;margin-top:416.119995pt;width:65.5250pt;height:11.5pt;mso-position-horizontal-relative:page;mso-position-vertical-relative:page;z-index:-16121856" id="docshape6" filled="true" fillcolor="#ffffff" stroked="false">
            <v:fill type="solid"/>
            <w10:wrap type="none"/>
          </v:rect>
        </w:pict>
      </w:r>
      <w:r>
        <w:rPr>
          <w:b/>
          <w:sz w:val="24"/>
        </w:rPr>
        <w:t>Attendance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Representatives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Guests</w:t>
      </w:r>
    </w:p>
    <w:p>
      <w:pPr>
        <w:pStyle w:val="Heading1"/>
        <w:spacing w:line="250" w:lineRule="exact"/>
      </w:pPr>
      <w:r>
        <w:rPr/>
        <w:t>Departmental</w:t>
      </w:r>
      <w:r>
        <w:rPr>
          <w:spacing w:val="-3"/>
        </w:rPr>
        <w:t> </w:t>
      </w:r>
      <w:r>
        <w:rPr/>
        <w:t>representatives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be verified</w:t>
      </w:r>
      <w:r>
        <w:rPr>
          <w:spacing w:val="-1"/>
        </w:rPr>
        <w:t> </w:t>
      </w:r>
      <w:r>
        <w:rPr/>
        <w:t>and a</w:t>
      </w:r>
      <w:r>
        <w:rPr>
          <w:spacing w:val="-2"/>
        </w:rPr>
        <w:t> </w:t>
      </w:r>
      <w:r>
        <w:rPr/>
        <w:t>final</w:t>
      </w:r>
      <w:r>
        <w:rPr>
          <w:spacing w:val="-4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PTFC</w:t>
      </w:r>
      <w:r>
        <w:rPr>
          <w:spacing w:val="-1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available at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next</w:t>
      </w:r>
      <w:r>
        <w:rPr>
          <w:spacing w:val="-6"/>
        </w:rPr>
        <w:t> </w:t>
      </w:r>
      <w:r>
        <w:rPr/>
        <w:t>meeting.</w:t>
      </w:r>
    </w:p>
    <w:p>
      <w:pPr>
        <w:pStyle w:val="BodyText"/>
        <w:rPr>
          <w:b/>
          <w:sz w:val="20"/>
        </w:rPr>
      </w:pPr>
    </w:p>
    <w:p>
      <w:pPr>
        <w:spacing w:before="0" w:after="2"/>
        <w:ind w:left="190" w:right="0" w:firstLine="0"/>
        <w:jc w:val="left"/>
        <w:rPr>
          <w:b/>
          <w:sz w:val="20"/>
        </w:rPr>
      </w:pPr>
      <w:r>
        <w:rPr/>
        <w:pict>
          <v:shape style="position:absolute;margin-left:142.240005pt;margin-top:46.405922pt;width:380.35pt;height:395.9pt;mso-position-horizontal-relative:page;mso-position-vertical-relative:paragraph;z-index:-16122368" id="docshape7" coordorigin="2845,928" coordsize="7607,7918" path="m8074,5653l8018,5598,7966,5635,7913,5661,7858,5674,7801,5676,7750,5668,7685,5650,7609,5621,7520,5582,7488,5566,7418,5531,6654,5137,6654,5487,6120,6020,6083,5948,6009,5802,5679,5145,5605,5000,5568,4927,6654,5487,6654,5137,6247,4927,5183,4378,5143,4418,5217,4561,5363,4847,6053,6210,6126,6354,6273,6640,6319,6732,6358,6816,6389,6891,6412,6957,6428,7014,6436,7062,6435,7098,6423,7141,6401,7190,6370,7246,6298,7293,6226,7330,6153,7354,6081,7367,6028,7368,5965,7364,5894,7354,5813,7338,5723,7316,5624,7288,4719,7025,4761,6941,4792,6858,4813,6777,4823,6697,4824,6618,4814,6540,4795,6464,4767,6391,4732,6320,4690,6251,4639,6185,4629,6173,4581,6121,4552,6094,4552,6832,4551,6900,4541,6968,4520,7034,4490,7100,4450,7166,4401,7230,4342,7294,4336,7301,4326,7310,4315,7319,4277,7356,3656,6735,3430,6509,3470,6443,3509,6386,3546,6339,3581,6301,3643,6248,3711,6209,3783,6184,3860,6173,3941,6178,4011,6192,4079,6216,4147,6248,4213,6289,4278,6339,4343,6398,4403,6465,4453,6534,4492,6605,4522,6678,4541,6754,4552,6832,4552,6094,4521,6066,4460,6019,4397,5978,4332,5945,4265,5919,4196,5899,4115,5886,4036,5882,3962,5887,3890,5901,3823,5924,3774,5948,3721,5979,3666,6017,3607,6063,3545,6116,3480,6176,3411,6243,2845,6809,2900,6864,2959,6806,3004,6769,3053,6745,3104,6735,3158,6739,3205,6758,3265,6799,3340,6861,3429,6946,4744,8262,4822,8342,4880,8409,4920,8464,4941,8506,4953,8568,4948,8626,4925,8680,4884,8731,4826,8790,4882,8845,5473,8254,5547,8180,5491,8124,5431,8185,5385,8222,5337,8245,5287,8254,5234,8250,5187,8231,5127,8190,5052,8127,4963,8043,4371,7451,4381,7443,4391,7434,4400,7426,4408,7417,4418,7410,4426,7402,4434,7394,4442,7387,4461,7367,4471,7356,4483,7344,4534,7288,6012,7715,6359,7368,6424,7303,6427,7300,6870,6857,6914,6813,6858,6758,6800,6802,6748,6833,6704,6852,6666,6857,6633,6854,6603,6845,6575,6831,6550,6810,6520,6775,6487,6727,6451,6667,6412,6594,6376,6523,6232,6238,6196,6167,6343,6020,6797,5566,7184,5765,7271,5811,7342,5854,7398,5893,7439,5928,7461,5953,7477,5981,7487,6011,7491,6044,7486,6079,7470,6119,7443,6162,7405,6210,7433,6238,7461,6266,8051,5676,8074,5653xm8805,4922l8749,4867,8693,4923,8663,4948,8630,4968,8593,4983,8551,4992,8521,4994,8492,4993,8465,4987,8439,4976,8401,4951,8352,4911,8291,4856,8220,4786,7580,4147,7863,3864,7901,3829,7938,3802,7974,3783,8008,3773,8043,3770,8078,3773,8115,3781,8154,3795,8195,3817,8242,3850,8293,3893,8351,3946,8393,3904,7704,3215,7661,3257,7728,3343,7778,3418,7809,3483,7824,3539,7823,3589,7808,3640,7780,3690,7738,3739,7455,4022,6655,3221,6997,2879,7056,2824,7111,2781,7161,2749,7207,2729,7252,2719,7299,2715,7349,2718,7400,2728,7458,2747,7524,2777,7598,2818,7679,2869,7719,2829,7257,2397,6101,3552,6157,3608,6212,3553,6242,3527,6275,3507,6312,3493,6353,3484,6384,3481,6412,3484,6439,3490,6465,3501,6503,3526,6552,3566,6612,3620,6684,3691,8000,5006,8081,5091,8142,5163,8183,5221,8204,5265,8211,5322,8203,5377,8178,5429,8137,5478,8082,5533,8138,5589,8805,4922xm10452,3275l10396,3220,10342,3273,10296,3312,10247,3337,10197,3348,10145,3344,10099,3325,10040,3285,9967,3224,9880,3141,8324,1585,8543,1366,8591,1323,8640,1289,8689,1265,8739,1251,8791,1247,8845,1252,8902,1265,8962,1286,9004,1307,9054,1339,9112,1380,9177,1432,9220,1389,8725,928,7458,2196,7917,2692,7960,2649,7901,2577,7853,2508,7817,2442,7791,2379,7776,2319,7770,2265,7773,2214,7784,2167,7802,2131,7830,2090,7868,2043,7917,1992,8104,1805,9660,3361,9737,3440,9794,3508,9834,3563,9854,3605,9865,3664,9857,3720,9833,3773,9793,3823,9737,3878,9793,3934,10452,3275xe" filled="true" fillcolor="#c0c0c0" stroked="false">
            <v:path arrowok="t"/>
            <v:fill opacity="32896f" type="solid"/>
            <w10:wrap type="none"/>
          </v:shape>
        </w:pict>
      </w:r>
      <w:r>
        <w:rPr>
          <w:b/>
          <w:color w:val="2E5395"/>
          <w:sz w:val="20"/>
        </w:rPr>
        <w:t>PTFC</w:t>
      </w:r>
      <w:r>
        <w:rPr>
          <w:b/>
          <w:color w:val="2E5395"/>
          <w:spacing w:val="-2"/>
          <w:sz w:val="20"/>
        </w:rPr>
        <w:t> </w:t>
      </w:r>
      <w:r>
        <w:rPr>
          <w:b/>
          <w:color w:val="2E5395"/>
          <w:sz w:val="20"/>
        </w:rPr>
        <w:t>Executive</w:t>
      </w:r>
      <w:r>
        <w:rPr>
          <w:b/>
          <w:color w:val="2E5395"/>
          <w:spacing w:val="-1"/>
          <w:sz w:val="20"/>
        </w:rPr>
        <w:t> </w:t>
      </w:r>
      <w:r>
        <w:rPr>
          <w:b/>
          <w:color w:val="2E5395"/>
          <w:sz w:val="20"/>
        </w:rPr>
        <w:t>Board</w:t>
      </w: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1"/>
        <w:gridCol w:w="3691"/>
        <w:gridCol w:w="2341"/>
        <w:gridCol w:w="2251"/>
      </w:tblGrid>
      <w:tr>
        <w:trPr>
          <w:trHeight w:val="290" w:hRule="atLeast"/>
        </w:trPr>
        <w:tc>
          <w:tcPr>
            <w:tcW w:w="1891" w:type="dxa"/>
            <w:shd w:val="clear" w:color="auto" w:fill="D9D9D9"/>
          </w:tcPr>
          <w:p>
            <w:pPr>
              <w:pStyle w:val="TableParagraph"/>
              <w:spacing w:before="3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Representative</w:t>
            </w:r>
          </w:p>
        </w:tc>
        <w:tc>
          <w:tcPr>
            <w:tcW w:w="3691" w:type="dxa"/>
            <w:shd w:val="clear" w:color="auto" w:fill="D9D9D9"/>
          </w:tcPr>
          <w:p>
            <w:pPr>
              <w:pStyle w:val="TableParagraph"/>
              <w:spacing w:before="3"/>
              <w:ind w:left="1361" w:right="1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2341" w:type="dxa"/>
            <w:shd w:val="clear" w:color="auto" w:fill="D9D9D9"/>
          </w:tcPr>
          <w:p>
            <w:pPr>
              <w:pStyle w:val="TableParagraph"/>
              <w:spacing w:before="3"/>
              <w:ind w:left="952" w:right="8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2251" w:type="dxa"/>
            <w:shd w:val="clear" w:color="auto" w:fill="D9D9D9"/>
          </w:tcPr>
          <w:p>
            <w:pPr>
              <w:pStyle w:val="TableParagraph"/>
              <w:spacing w:before="3"/>
              <w:ind w:left="763" w:right="6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Attended</w:t>
            </w:r>
          </w:p>
        </w:tc>
      </w:tr>
      <w:tr>
        <w:trPr>
          <w:trHeight w:val="295" w:hRule="atLeast"/>
        </w:trPr>
        <w:tc>
          <w:tcPr>
            <w:tcW w:w="1891" w:type="dxa"/>
          </w:tcPr>
          <w:p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z w:val="20"/>
              </w:rPr>
              <w:t>Michael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Perry</w:t>
            </w:r>
          </w:p>
        </w:tc>
        <w:tc>
          <w:tcPr>
            <w:tcW w:w="3691" w:type="dxa"/>
          </w:tcPr>
          <w:p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z w:val="20"/>
              </w:rPr>
              <w:t>President</w:t>
            </w:r>
          </w:p>
        </w:tc>
        <w:tc>
          <w:tcPr>
            <w:tcW w:w="2341" w:type="dxa"/>
          </w:tcPr>
          <w:p>
            <w:pPr>
              <w:pStyle w:val="TableParagraph"/>
              <w:spacing w:before="8"/>
              <w:ind w:left="110"/>
              <w:rPr>
                <w:sz w:val="20"/>
              </w:rPr>
            </w:pPr>
            <w:hyperlink r:id="rId8">
              <w:r>
                <w:rPr>
                  <w:color w:val="0000FF"/>
                  <w:sz w:val="20"/>
                  <w:u w:val="single" w:color="0000FF"/>
                </w:rPr>
                <w:t>mperry@kennesaw.edu</w:t>
              </w:r>
            </w:hyperlink>
          </w:p>
        </w:tc>
        <w:tc>
          <w:tcPr>
            <w:tcW w:w="2251" w:type="dxa"/>
          </w:tcPr>
          <w:p>
            <w:pPr>
              <w:pStyle w:val="TableParagraph"/>
              <w:spacing w:before="8"/>
              <w:ind w:left="763" w:right="6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>
        <w:trPr>
          <w:trHeight w:val="295" w:hRule="atLeast"/>
        </w:trPr>
        <w:tc>
          <w:tcPr>
            <w:tcW w:w="1891" w:type="dxa"/>
          </w:tcPr>
          <w:p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James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Stinchcomb</w:t>
            </w:r>
          </w:p>
        </w:tc>
        <w:tc>
          <w:tcPr>
            <w:tcW w:w="3691" w:type="dxa"/>
          </w:tcPr>
          <w:p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Vice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President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/Senate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Liaison</w:t>
            </w:r>
          </w:p>
        </w:tc>
        <w:tc>
          <w:tcPr>
            <w:tcW w:w="2341" w:type="dxa"/>
          </w:tcPr>
          <w:p>
            <w:pPr>
              <w:pStyle w:val="TableParagraph"/>
              <w:spacing w:before="3"/>
              <w:ind w:left="110"/>
              <w:rPr>
                <w:sz w:val="20"/>
              </w:rPr>
            </w:pPr>
            <w:hyperlink r:id="rId9">
              <w:r>
                <w:rPr>
                  <w:color w:val="0000FF"/>
                  <w:sz w:val="20"/>
                  <w:u w:val="single" w:color="0000FF"/>
                </w:rPr>
                <w:t>Jstinch2@kennesaw.edu</w:t>
              </w:r>
            </w:hyperlink>
          </w:p>
        </w:tc>
        <w:tc>
          <w:tcPr>
            <w:tcW w:w="2251" w:type="dxa"/>
          </w:tcPr>
          <w:p>
            <w:pPr>
              <w:pStyle w:val="TableParagraph"/>
              <w:spacing w:before="3"/>
              <w:ind w:left="120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  <w:u w:val="single" w:color="0000FF"/>
              </w:rPr>
              <w:t>x</w:t>
            </w:r>
          </w:p>
        </w:tc>
      </w:tr>
      <w:tr>
        <w:trPr>
          <w:trHeight w:val="290" w:hRule="atLeast"/>
        </w:trPr>
        <w:tc>
          <w:tcPr>
            <w:tcW w:w="1891" w:type="dxa"/>
          </w:tcPr>
          <w:p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Joanne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Lee</w:t>
            </w:r>
          </w:p>
        </w:tc>
        <w:tc>
          <w:tcPr>
            <w:tcW w:w="3691" w:type="dxa"/>
          </w:tcPr>
          <w:p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Secretary</w:t>
            </w:r>
          </w:p>
        </w:tc>
        <w:tc>
          <w:tcPr>
            <w:tcW w:w="2341" w:type="dxa"/>
          </w:tcPr>
          <w:p>
            <w:pPr>
              <w:pStyle w:val="TableParagraph"/>
              <w:spacing w:before="4"/>
              <w:ind w:left="110"/>
              <w:rPr>
                <w:sz w:val="20"/>
              </w:rPr>
            </w:pPr>
            <w:hyperlink r:id="rId10">
              <w:r>
                <w:rPr>
                  <w:color w:val="0000FF"/>
                  <w:sz w:val="20"/>
                  <w:u w:val="single" w:color="0000FF"/>
                </w:rPr>
                <w:t>jlee102@kennesaw.edu</w:t>
              </w:r>
            </w:hyperlink>
          </w:p>
        </w:tc>
        <w:tc>
          <w:tcPr>
            <w:tcW w:w="2251" w:type="dxa"/>
          </w:tcPr>
          <w:p>
            <w:pPr>
              <w:pStyle w:val="TableParagraph"/>
              <w:spacing w:before="4"/>
              <w:ind w:left="763" w:right="6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>
        <w:trPr>
          <w:trHeight w:val="295" w:hRule="atLeast"/>
        </w:trPr>
        <w:tc>
          <w:tcPr>
            <w:tcW w:w="1891" w:type="dxa"/>
          </w:tcPr>
          <w:p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z w:val="20"/>
              </w:rPr>
              <w:t>Joanne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Lee</w:t>
            </w:r>
          </w:p>
        </w:tc>
        <w:tc>
          <w:tcPr>
            <w:tcW w:w="3691" w:type="dxa"/>
          </w:tcPr>
          <w:p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z w:val="20"/>
              </w:rPr>
              <w:t>Immediate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President</w:t>
            </w:r>
          </w:p>
        </w:tc>
        <w:tc>
          <w:tcPr>
            <w:tcW w:w="2341" w:type="dxa"/>
          </w:tcPr>
          <w:p>
            <w:pPr>
              <w:pStyle w:val="TableParagraph"/>
              <w:spacing w:before="8"/>
              <w:ind w:left="110"/>
              <w:rPr>
                <w:sz w:val="20"/>
              </w:rPr>
            </w:pPr>
            <w:hyperlink r:id="rId10">
              <w:r>
                <w:rPr>
                  <w:color w:val="0000FF"/>
                  <w:sz w:val="20"/>
                  <w:u w:val="single" w:color="0000FF"/>
                </w:rPr>
                <w:t>jlee102@kennesaw.edu</w:t>
              </w:r>
            </w:hyperlink>
          </w:p>
        </w:tc>
        <w:tc>
          <w:tcPr>
            <w:tcW w:w="2251" w:type="dxa"/>
          </w:tcPr>
          <w:p>
            <w:pPr>
              <w:pStyle w:val="TableParagraph"/>
              <w:spacing w:before="8"/>
              <w:ind w:left="763" w:right="6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>
        <w:trPr>
          <w:trHeight w:val="290" w:hRule="atLeast"/>
        </w:trPr>
        <w:tc>
          <w:tcPr>
            <w:tcW w:w="1891" w:type="dxa"/>
          </w:tcPr>
          <w:p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Diana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Honey</w:t>
            </w:r>
          </w:p>
        </w:tc>
        <w:tc>
          <w:tcPr>
            <w:tcW w:w="3691" w:type="dxa"/>
          </w:tcPr>
          <w:p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Parliamentarian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Representative-at-Large</w:t>
            </w:r>
          </w:p>
        </w:tc>
        <w:tc>
          <w:tcPr>
            <w:tcW w:w="2341" w:type="dxa"/>
          </w:tcPr>
          <w:p>
            <w:pPr>
              <w:pStyle w:val="TableParagraph"/>
              <w:spacing w:before="3"/>
              <w:ind w:left="110"/>
              <w:rPr>
                <w:sz w:val="20"/>
              </w:rPr>
            </w:pPr>
            <w:hyperlink r:id="rId11">
              <w:r>
                <w:rPr>
                  <w:color w:val="0000FF"/>
                  <w:sz w:val="20"/>
                  <w:u w:val="single" w:color="0000FF"/>
                </w:rPr>
                <w:t>dhoney@kennesaw.edu</w:t>
              </w:r>
            </w:hyperlink>
          </w:p>
        </w:tc>
        <w:tc>
          <w:tcPr>
            <w:tcW w:w="2251" w:type="dxa"/>
          </w:tcPr>
          <w:p>
            <w:pPr>
              <w:pStyle w:val="TableParagraph"/>
              <w:spacing w:before="3"/>
              <w:ind w:left="763" w:right="6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</w:tbl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4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1661"/>
        <w:gridCol w:w="1261"/>
      </w:tblGrid>
      <w:tr>
        <w:trPr>
          <w:trHeight w:val="329" w:hRule="atLeast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8"/>
              <w:ind w:left="19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Academic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Home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8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Representative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8"/>
              <w:ind w:left="285" w:right="37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Presnt</w:t>
            </w:r>
          </w:p>
        </w:tc>
      </w:tr>
      <w:tr>
        <w:trPr>
          <w:trHeight w:val="290" w:hRule="atLeast"/>
        </w:trPr>
        <w:tc>
          <w:tcPr>
            <w:tcW w:w="7504" w:type="dxa"/>
            <w:gridSpan w:val="3"/>
            <w:tcBorders>
              <w:top w:val="nil"/>
            </w:tcBorders>
            <w:shd w:val="clear" w:color="auto" w:fill="FFF1CC"/>
          </w:tcPr>
          <w:p>
            <w:pPr>
              <w:pStyle w:val="TableParagraph"/>
              <w:spacing w:before="28"/>
              <w:ind w:left="100"/>
              <w:rPr>
                <w:sz w:val="20"/>
              </w:rPr>
            </w:pPr>
            <w:r>
              <w:rPr>
                <w:sz w:val="20"/>
              </w:rPr>
              <w:t>Bagwell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College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Education</w:t>
            </w:r>
          </w:p>
        </w:tc>
      </w:tr>
      <w:tr>
        <w:trPr>
          <w:trHeight w:val="285" w:hRule="atLeast"/>
        </w:trPr>
        <w:tc>
          <w:tcPr>
            <w:tcW w:w="4582" w:type="dxa"/>
          </w:tcPr>
          <w:p>
            <w:pPr>
              <w:pStyle w:val="TableParagraph"/>
              <w:tabs>
                <w:tab w:pos="439" w:val="left" w:leader="none"/>
              </w:tabs>
              <w:spacing w:before="23"/>
              <w:rPr>
                <w:sz w:val="20"/>
              </w:rPr>
            </w:pPr>
            <w:r>
              <w:rPr>
                <w:sz w:val="20"/>
              </w:rPr>
              <w:t>1.</w:t>
              <w:tab/>
              <w:t>Educational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Leadership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Joanne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Lee</w:t>
            </w:r>
          </w:p>
        </w:tc>
        <w:tc>
          <w:tcPr>
            <w:tcW w:w="1261" w:type="dxa"/>
          </w:tcPr>
          <w:p>
            <w:pPr>
              <w:pStyle w:val="TableParagraph"/>
              <w:spacing w:line="228" w:lineRule="exact"/>
              <w:ind w:left="0" w:right="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290" w:hRule="atLeast"/>
        </w:trPr>
        <w:tc>
          <w:tcPr>
            <w:tcW w:w="4582" w:type="dxa"/>
          </w:tcPr>
          <w:p>
            <w:pPr>
              <w:pStyle w:val="TableParagraph"/>
              <w:tabs>
                <w:tab w:pos="439" w:val="left" w:leader="none"/>
              </w:tabs>
              <w:spacing w:before="28"/>
              <w:rPr>
                <w:sz w:val="20"/>
              </w:rPr>
            </w:pPr>
            <w:r>
              <w:rPr>
                <w:sz w:val="20"/>
              </w:rPr>
              <w:t>2.</w:t>
              <w:tab/>
              <w:t>Elementary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Early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Childhood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Education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582" w:type="dxa"/>
          </w:tcPr>
          <w:p>
            <w:pPr>
              <w:pStyle w:val="TableParagraph"/>
              <w:tabs>
                <w:tab w:pos="439" w:val="left" w:leader="none"/>
              </w:tabs>
              <w:spacing w:before="28"/>
              <w:rPr>
                <w:sz w:val="20"/>
              </w:rPr>
            </w:pPr>
            <w:r>
              <w:rPr>
                <w:sz w:val="20"/>
              </w:rPr>
              <w:t>3.</w:t>
              <w:tab/>
              <w:t>Inclusive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Education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color w:val="000000"/>
                <w:sz w:val="20"/>
                <w:shd w:fill="FFFFFF" w:color="auto" w:val="clear"/>
              </w:rPr>
              <w:t>Cleopatra Iliescu</w:t>
            </w:r>
          </w:p>
        </w:tc>
        <w:tc>
          <w:tcPr>
            <w:tcW w:w="1261" w:type="dxa"/>
          </w:tcPr>
          <w:p>
            <w:pPr>
              <w:pStyle w:val="TableParagraph"/>
              <w:spacing w:line="228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290" w:hRule="atLeast"/>
        </w:trPr>
        <w:tc>
          <w:tcPr>
            <w:tcW w:w="4582" w:type="dxa"/>
          </w:tcPr>
          <w:p>
            <w:pPr>
              <w:pStyle w:val="TableParagraph"/>
              <w:tabs>
                <w:tab w:pos="439" w:val="left" w:leader="none"/>
              </w:tabs>
              <w:spacing w:before="28"/>
              <w:rPr>
                <w:sz w:val="20"/>
              </w:rPr>
            </w:pPr>
            <w:r>
              <w:rPr>
                <w:sz w:val="20"/>
              </w:rPr>
              <w:t>4.</w:t>
              <w:tab/>
              <w:t>Instructional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Technology</w:t>
            </w:r>
          </w:p>
        </w:tc>
        <w:tc>
          <w:tcPr>
            <w:tcW w:w="16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4582" w:type="dxa"/>
          </w:tcPr>
          <w:p>
            <w:pPr>
              <w:pStyle w:val="TableParagraph"/>
              <w:tabs>
                <w:tab w:pos="439" w:val="left" w:leader="none"/>
              </w:tabs>
              <w:spacing w:before="28"/>
              <w:rPr>
                <w:sz w:val="20"/>
              </w:rPr>
            </w:pPr>
            <w:r>
              <w:rPr>
                <w:sz w:val="20"/>
              </w:rPr>
              <w:t>5.</w:t>
              <w:tab/>
              <w:t>Secondary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Middle Grades Education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Joanne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Lee</w:t>
            </w:r>
          </w:p>
        </w:tc>
        <w:tc>
          <w:tcPr>
            <w:tcW w:w="1261" w:type="dxa"/>
          </w:tcPr>
          <w:p>
            <w:pPr>
              <w:pStyle w:val="TableParagraph"/>
              <w:spacing w:line="228" w:lineRule="exact"/>
              <w:ind w:left="0" w:right="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285" w:hRule="atLeast"/>
        </w:trPr>
        <w:tc>
          <w:tcPr>
            <w:tcW w:w="7504" w:type="dxa"/>
            <w:gridSpan w:val="3"/>
            <w:shd w:val="clear" w:color="auto" w:fill="FFF1CC"/>
          </w:tcPr>
          <w:p>
            <w:pPr>
              <w:pStyle w:val="TableParagraph"/>
              <w:spacing w:before="23"/>
              <w:ind w:left="75"/>
              <w:rPr>
                <w:sz w:val="20"/>
              </w:rPr>
            </w:pPr>
            <w:r>
              <w:rPr>
                <w:sz w:val="20"/>
              </w:rPr>
              <w:t>Coles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College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</w:p>
        </w:tc>
      </w:tr>
      <w:tr>
        <w:trPr>
          <w:trHeight w:val="290" w:hRule="atLeast"/>
        </w:trPr>
        <w:tc>
          <w:tcPr>
            <w:tcW w:w="4582" w:type="dxa"/>
          </w:tcPr>
          <w:p>
            <w:pPr>
              <w:pStyle w:val="TableParagraph"/>
              <w:tabs>
                <w:tab w:pos="439" w:val="left" w:leader="none"/>
              </w:tabs>
              <w:spacing w:before="28"/>
              <w:rPr>
                <w:sz w:val="20"/>
              </w:rPr>
            </w:pPr>
            <w:r>
              <w:rPr>
                <w:sz w:val="20"/>
              </w:rPr>
              <w:t>6.</w:t>
              <w:tab/>
              <w:t>Accountancy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Ken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Sadeckas</w:t>
            </w:r>
          </w:p>
        </w:tc>
        <w:tc>
          <w:tcPr>
            <w:tcW w:w="1261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285" w:hRule="atLeast"/>
        </w:trPr>
        <w:tc>
          <w:tcPr>
            <w:tcW w:w="4582" w:type="dxa"/>
          </w:tcPr>
          <w:p>
            <w:pPr>
              <w:pStyle w:val="TableParagraph"/>
              <w:tabs>
                <w:tab w:pos="439" w:val="left" w:leader="none"/>
              </w:tabs>
              <w:spacing w:before="28"/>
              <w:rPr>
                <w:sz w:val="20"/>
              </w:rPr>
            </w:pPr>
            <w:r>
              <w:rPr>
                <w:sz w:val="20"/>
              </w:rPr>
              <w:t>7.</w:t>
              <w:tab/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Systems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Michael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Perry</w:t>
            </w:r>
          </w:p>
        </w:tc>
        <w:tc>
          <w:tcPr>
            <w:tcW w:w="1261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290" w:hRule="atLeast"/>
        </w:trPr>
        <w:tc>
          <w:tcPr>
            <w:tcW w:w="4582" w:type="dxa"/>
          </w:tcPr>
          <w:p>
            <w:pPr>
              <w:pStyle w:val="TableParagraph"/>
              <w:tabs>
                <w:tab w:pos="439" w:val="left" w:leader="none"/>
              </w:tabs>
              <w:spacing w:before="28"/>
              <w:rPr>
                <w:sz w:val="20"/>
              </w:rPr>
            </w:pPr>
            <w:r>
              <w:rPr>
                <w:sz w:val="20"/>
              </w:rPr>
              <w:t>8.</w:t>
              <w:tab/>
              <w:t>Economics,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Finance and Quantitative Analysis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4582" w:type="dxa"/>
          </w:tcPr>
          <w:p>
            <w:pPr>
              <w:pStyle w:val="TableParagraph"/>
              <w:tabs>
                <w:tab w:pos="439" w:val="left" w:leader="none"/>
              </w:tabs>
              <w:spacing w:before="28"/>
              <w:rPr>
                <w:sz w:val="20"/>
              </w:rPr>
            </w:pPr>
            <w:r>
              <w:rPr>
                <w:sz w:val="20"/>
              </w:rPr>
              <w:t>9.</w:t>
              <w:tab/>
              <w:t>Leven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Entrepreneurship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Christal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Blalock</w:t>
            </w:r>
          </w:p>
        </w:tc>
        <w:tc>
          <w:tcPr>
            <w:tcW w:w="1261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285" w:hRule="atLeast"/>
        </w:trPr>
        <w:tc>
          <w:tcPr>
            <w:tcW w:w="4582" w:type="dxa"/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Marketing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Professional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Sales</w:t>
            </w:r>
          </w:p>
        </w:tc>
        <w:tc>
          <w:tcPr>
            <w:tcW w:w="1661" w:type="dxa"/>
          </w:tcPr>
          <w:p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504" w:type="dxa"/>
            <w:gridSpan w:val="3"/>
            <w:shd w:val="clear" w:color="auto" w:fill="FFF1CC"/>
          </w:tcPr>
          <w:p>
            <w:pPr>
              <w:pStyle w:val="TableParagraph"/>
              <w:spacing w:before="28"/>
              <w:ind w:left="75"/>
              <w:rPr>
                <w:sz w:val="20"/>
              </w:rPr>
            </w:pPr>
            <w:r>
              <w:rPr>
                <w:sz w:val="20"/>
              </w:rPr>
              <w:t>College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Architecture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Construction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</w:tc>
      </w:tr>
      <w:tr>
        <w:trPr>
          <w:trHeight w:val="330" w:hRule="atLeast"/>
        </w:trPr>
        <w:tc>
          <w:tcPr>
            <w:tcW w:w="4582" w:type="dxa"/>
          </w:tcPr>
          <w:p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Architecture</w:t>
            </w:r>
          </w:p>
        </w:tc>
        <w:tc>
          <w:tcPr>
            <w:tcW w:w="1661" w:type="dxa"/>
          </w:tcPr>
          <w:p>
            <w:pPr>
              <w:pStyle w:val="TableParagraph"/>
              <w:spacing w:before="48"/>
              <w:ind w:left="70"/>
              <w:rPr>
                <w:sz w:val="20"/>
              </w:rPr>
            </w:pPr>
            <w:r>
              <w:rPr>
                <w:sz w:val="20"/>
              </w:rPr>
              <w:t>Taejun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Park</w:t>
            </w:r>
          </w:p>
        </w:tc>
        <w:tc>
          <w:tcPr>
            <w:tcW w:w="1261" w:type="dxa"/>
          </w:tcPr>
          <w:p>
            <w:pPr>
              <w:pStyle w:val="TableParagraph"/>
              <w:spacing w:line="228" w:lineRule="exact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285" w:hRule="atLeast"/>
        </w:trPr>
        <w:tc>
          <w:tcPr>
            <w:tcW w:w="4582" w:type="dxa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Construction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</w:tc>
        <w:tc>
          <w:tcPr>
            <w:tcW w:w="1661" w:type="dxa"/>
          </w:tcPr>
          <w:p>
            <w:pPr>
              <w:pStyle w:val="TableParagraph"/>
              <w:spacing w:before="23"/>
              <w:ind w:left="70"/>
              <w:rPr>
                <w:sz w:val="20"/>
              </w:rPr>
            </w:pPr>
            <w:r>
              <w:rPr>
                <w:sz w:val="20"/>
              </w:rPr>
              <w:t>Samuel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Peng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504" w:type="dxa"/>
            <w:gridSpan w:val="3"/>
            <w:shd w:val="clear" w:color="auto" w:fill="FFF1CC"/>
          </w:tcPr>
          <w:p>
            <w:pPr>
              <w:pStyle w:val="TableParagraph"/>
              <w:spacing w:before="28"/>
              <w:ind w:left="75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Computing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Engineering</w:t>
            </w:r>
          </w:p>
        </w:tc>
      </w:tr>
      <w:tr>
        <w:trPr>
          <w:trHeight w:val="285" w:hRule="atLeast"/>
        </w:trPr>
        <w:tc>
          <w:tcPr>
            <w:tcW w:w="4582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Computer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Science</w:t>
            </w:r>
          </w:p>
        </w:tc>
        <w:tc>
          <w:tcPr>
            <w:tcW w:w="1661" w:type="dxa"/>
          </w:tcPr>
          <w:p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Ben Setzer</w:t>
            </w:r>
          </w:p>
        </w:tc>
        <w:tc>
          <w:tcPr>
            <w:tcW w:w="1261" w:type="dxa"/>
          </w:tcPr>
          <w:p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289" w:hRule="atLeast"/>
        </w:trPr>
        <w:tc>
          <w:tcPr>
            <w:tcW w:w="4582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Technology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Sailaja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Pydimarri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582" w:type="dxa"/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Engineering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Game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Development</w:t>
            </w:r>
          </w:p>
        </w:tc>
        <w:tc>
          <w:tcPr>
            <w:tcW w:w="1661" w:type="dxa"/>
          </w:tcPr>
          <w:p>
            <w:pPr>
              <w:pStyle w:val="TableParagraph"/>
              <w:spacing w:line="230" w:lineRule="exact"/>
              <w:ind w:left="70" w:right="412"/>
              <w:rPr>
                <w:sz w:val="20"/>
              </w:rPr>
            </w:pPr>
            <w:r>
              <w:rPr>
                <w:sz w:val="20"/>
              </w:rPr>
              <w:t>Ermias Mamo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David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Stabler</w:t>
            </w:r>
          </w:p>
        </w:tc>
        <w:tc>
          <w:tcPr>
            <w:tcW w:w="1261" w:type="dxa"/>
          </w:tcPr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12" w:lineRule="exact"/>
              <w:ind w:left="0" w:right="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290" w:hRule="atLeast"/>
        </w:trPr>
        <w:tc>
          <w:tcPr>
            <w:tcW w:w="7504" w:type="dxa"/>
            <w:gridSpan w:val="3"/>
            <w:shd w:val="clear" w:color="auto" w:fill="FFF1CC"/>
          </w:tcPr>
          <w:p>
            <w:pPr>
              <w:pStyle w:val="TableParagraph"/>
              <w:spacing w:before="28"/>
              <w:ind w:left="75"/>
              <w:rPr>
                <w:sz w:val="20"/>
              </w:rPr>
            </w:pPr>
            <w:r>
              <w:rPr>
                <w:sz w:val="20"/>
              </w:rPr>
              <w:t>College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Humanities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Sciences</w:t>
            </w:r>
          </w:p>
        </w:tc>
      </w:tr>
      <w:tr>
        <w:trPr>
          <w:trHeight w:val="285" w:hRule="atLeast"/>
        </w:trPr>
        <w:tc>
          <w:tcPr>
            <w:tcW w:w="4582" w:type="dxa"/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Communication and Media</w:t>
            </w:r>
          </w:p>
        </w:tc>
        <w:tc>
          <w:tcPr>
            <w:tcW w:w="1661" w:type="dxa"/>
          </w:tcPr>
          <w:p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Amy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Floyd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4582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Conflict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Management,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Peacebuilding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Amy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Floyd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582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English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color w:val="31302F"/>
                <w:sz w:val="20"/>
              </w:rPr>
              <w:t>Yvonne</w:t>
            </w:r>
            <w:r>
              <w:rPr>
                <w:color w:val="31302F"/>
                <w:spacing w:val="1"/>
                <w:sz w:val="20"/>
              </w:rPr>
              <w:t> </w:t>
            </w:r>
            <w:r>
              <w:rPr>
                <w:color w:val="31302F"/>
                <w:sz w:val="20"/>
              </w:rPr>
              <w:t>Wichman</w:t>
            </w:r>
          </w:p>
        </w:tc>
        <w:tc>
          <w:tcPr>
            <w:tcW w:w="1261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4582" w:type="dxa"/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Foreign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Languages</w:t>
            </w:r>
          </w:p>
        </w:tc>
        <w:tc>
          <w:tcPr>
            <w:tcW w:w="1661" w:type="dxa"/>
          </w:tcPr>
          <w:p>
            <w:pPr>
              <w:pStyle w:val="TableParagraph"/>
              <w:spacing w:line="230" w:lineRule="exact"/>
              <w:ind w:right="585" w:hanging="10"/>
              <w:rPr>
                <w:sz w:val="20"/>
              </w:rPr>
            </w:pPr>
            <w:r>
              <w:rPr>
                <w:sz w:val="20"/>
              </w:rPr>
              <w:t>Oksana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Tikonovsky</w:t>
            </w:r>
          </w:p>
        </w:tc>
        <w:tc>
          <w:tcPr>
            <w:tcW w:w="1261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290" w:hRule="atLeast"/>
        </w:trPr>
        <w:tc>
          <w:tcPr>
            <w:tcW w:w="4582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Geography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Anthropology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Page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4582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International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Affairs</w:t>
            </w:r>
          </w:p>
        </w:tc>
        <w:tc>
          <w:tcPr>
            <w:tcW w:w="1661" w:type="dxa"/>
          </w:tcPr>
          <w:p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Bruce Flower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582" w:type="dxa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History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Philosophy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Diana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Honey</w:t>
            </w:r>
          </w:p>
        </w:tc>
        <w:tc>
          <w:tcPr>
            <w:tcW w:w="1261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290" w:hRule="atLeast"/>
        </w:trPr>
        <w:tc>
          <w:tcPr>
            <w:tcW w:w="4582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Interdisciplinary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Studies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Yen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Rodriguez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582" w:type="dxa"/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Psychology</w:t>
            </w:r>
          </w:p>
        </w:tc>
        <w:tc>
          <w:tcPr>
            <w:tcW w:w="1661" w:type="dxa"/>
          </w:tcPr>
          <w:p>
            <w:pPr>
              <w:pStyle w:val="TableParagraph"/>
              <w:spacing w:line="230" w:lineRule="exact"/>
              <w:ind w:right="792" w:hanging="10"/>
              <w:rPr>
                <w:sz w:val="20"/>
              </w:rPr>
            </w:pPr>
            <w:r>
              <w:rPr>
                <w:spacing w:val="-1"/>
                <w:sz w:val="20"/>
              </w:rPr>
              <w:t>Kimberly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Watkins</w:t>
            </w:r>
          </w:p>
        </w:tc>
        <w:tc>
          <w:tcPr>
            <w:tcW w:w="1261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285" w:hRule="atLeast"/>
        </w:trPr>
        <w:tc>
          <w:tcPr>
            <w:tcW w:w="4582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Sociology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Criminal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Justice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Jennifer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Combs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743" w:footer="0" w:top="1500" w:bottom="280" w:left="980" w:right="60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14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1661"/>
        <w:gridCol w:w="1261"/>
      </w:tblGrid>
      <w:tr>
        <w:trPr>
          <w:trHeight w:val="285" w:hRule="atLeast"/>
        </w:trPr>
        <w:tc>
          <w:tcPr>
            <w:tcW w:w="4582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Communication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Interactive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Design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Ginger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Sinton</w:t>
            </w:r>
          </w:p>
        </w:tc>
        <w:tc>
          <w:tcPr>
            <w:tcW w:w="1261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290" w:hRule="atLeast"/>
        </w:trPr>
        <w:tc>
          <w:tcPr>
            <w:tcW w:w="7504" w:type="dxa"/>
            <w:gridSpan w:val="3"/>
            <w:shd w:val="clear" w:color="auto" w:fill="FFF1CC"/>
          </w:tcPr>
          <w:p>
            <w:pPr>
              <w:pStyle w:val="TableParagraph"/>
              <w:spacing w:before="28"/>
              <w:ind w:left="75"/>
              <w:rPr>
                <w:sz w:val="20"/>
              </w:rPr>
            </w:pPr>
            <w:r>
              <w:rPr>
                <w:sz w:val="20"/>
              </w:rPr>
              <w:t>College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Science 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Mathematics</w:t>
            </w:r>
          </w:p>
        </w:tc>
      </w:tr>
      <w:tr>
        <w:trPr>
          <w:trHeight w:val="290" w:hRule="atLeast"/>
        </w:trPr>
        <w:tc>
          <w:tcPr>
            <w:tcW w:w="4582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Chemistry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Biochemistry</w:t>
            </w:r>
          </w:p>
        </w:tc>
        <w:tc>
          <w:tcPr>
            <w:tcW w:w="1661" w:type="dxa"/>
          </w:tcPr>
          <w:p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582" w:type="dxa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Ecology,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Evolution,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Organismal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Biology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4582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29.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Mathematics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David Nazari</w:t>
            </w:r>
          </w:p>
        </w:tc>
        <w:tc>
          <w:tcPr>
            <w:tcW w:w="1261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285" w:hRule="atLeast"/>
        </w:trPr>
        <w:tc>
          <w:tcPr>
            <w:tcW w:w="4582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Molecular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Cellular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Biology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458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31.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Physics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6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458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32.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Statistics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Analytical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Sciences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75"/>
              <w:rPr>
                <w:sz w:val="20"/>
              </w:rPr>
            </w:pPr>
            <w:r>
              <w:rPr>
                <w:sz w:val="20"/>
              </w:rPr>
              <w:t>Caye Clack</w:t>
            </w:r>
          </w:p>
        </w:tc>
        <w:tc>
          <w:tcPr>
            <w:tcW w:w="126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9" w:lineRule="exact"/>
              <w:ind w:left="0" w:right="1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285" w:hRule="atLeast"/>
        </w:trPr>
        <w:tc>
          <w:tcPr>
            <w:tcW w:w="7504" w:type="dxa"/>
            <w:gridSpan w:val="3"/>
            <w:shd w:val="clear" w:color="auto" w:fill="FFF1CC"/>
          </w:tcPr>
          <w:p>
            <w:pPr>
              <w:pStyle w:val="TableParagraph"/>
              <w:spacing w:before="23"/>
              <w:ind w:left="75"/>
              <w:rPr>
                <w:sz w:val="20"/>
              </w:rPr>
            </w:pPr>
            <w:r>
              <w:rPr>
                <w:sz w:val="20"/>
              </w:rPr>
              <w:t>College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Arts</w:t>
            </w:r>
          </w:p>
        </w:tc>
      </w:tr>
      <w:tr>
        <w:trPr>
          <w:trHeight w:val="290" w:hRule="atLeast"/>
        </w:trPr>
        <w:tc>
          <w:tcPr>
            <w:tcW w:w="4582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33.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Design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Gina Reynoso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582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34.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Dance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Cynthia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Perry</w:t>
            </w:r>
          </w:p>
        </w:tc>
        <w:tc>
          <w:tcPr>
            <w:tcW w:w="1261" w:type="dxa"/>
          </w:tcPr>
          <w:p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290" w:hRule="atLeast"/>
        </w:trPr>
        <w:tc>
          <w:tcPr>
            <w:tcW w:w="4582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35.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Music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4582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36.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Theatre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Performance Studies</w:t>
            </w:r>
          </w:p>
        </w:tc>
        <w:tc>
          <w:tcPr>
            <w:tcW w:w="1661" w:type="dxa"/>
          </w:tcPr>
          <w:p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Nikki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Adkins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7504" w:type="dxa"/>
            <w:gridSpan w:val="3"/>
            <w:shd w:val="clear" w:color="auto" w:fill="FFF1CC"/>
          </w:tcPr>
          <w:p>
            <w:pPr>
              <w:pStyle w:val="TableParagraph"/>
              <w:spacing w:line="250" w:lineRule="exact" w:before="14"/>
              <w:ind w:left="100"/>
              <w:rPr>
                <w:sz w:val="22"/>
              </w:rPr>
            </w:pPr>
            <w:r>
              <w:rPr>
                <w:sz w:val="22"/>
              </w:rPr>
              <w:t>Southern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Polytechnic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Engineering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Engineering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Technology</w:t>
            </w:r>
          </w:p>
        </w:tc>
      </w:tr>
      <w:tr>
        <w:trPr>
          <w:trHeight w:val="290" w:hRule="atLeast"/>
        </w:trPr>
        <w:tc>
          <w:tcPr>
            <w:tcW w:w="4582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37.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Environmental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Engineering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Alain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Bindja</w:t>
            </w:r>
          </w:p>
        </w:tc>
        <w:tc>
          <w:tcPr>
            <w:tcW w:w="1261" w:type="dxa"/>
          </w:tcPr>
          <w:p>
            <w:pPr>
              <w:pStyle w:val="TableParagraph"/>
              <w:spacing w:line="228" w:lineRule="exact"/>
              <w:ind w:left="0" w:right="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285" w:hRule="atLeast"/>
        </w:trPr>
        <w:tc>
          <w:tcPr>
            <w:tcW w:w="4582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38.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Computer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Engineering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582" w:type="dxa"/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39.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Engineering</w:t>
            </w:r>
          </w:p>
        </w:tc>
        <w:tc>
          <w:tcPr>
            <w:tcW w:w="1661" w:type="dxa"/>
          </w:tcPr>
          <w:p>
            <w:pPr>
              <w:pStyle w:val="TableParagraph"/>
              <w:spacing w:line="230" w:lineRule="exact"/>
              <w:ind w:right="234" w:hanging="10"/>
              <w:rPr>
                <w:sz w:val="20"/>
              </w:rPr>
            </w:pPr>
            <w:r>
              <w:rPr>
                <w:sz w:val="20"/>
              </w:rPr>
              <w:t>Vahid Khalilzad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Sharghi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4582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40.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Engineering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Technology</w:t>
            </w:r>
          </w:p>
        </w:tc>
        <w:tc>
          <w:tcPr>
            <w:tcW w:w="1661" w:type="dxa"/>
          </w:tcPr>
          <w:p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color w:val="000000"/>
                <w:sz w:val="20"/>
                <w:shd w:fill="FFFFFF" w:color="auto" w:val="clear"/>
              </w:rPr>
              <w:t>Barry</w:t>
            </w:r>
            <w:r>
              <w:rPr>
                <w:color w:val="000000"/>
                <w:spacing w:val="-1"/>
                <w:sz w:val="20"/>
                <w:shd w:fill="FFFFFF" w:color="auto" w:val="clear"/>
              </w:rPr>
              <w:t> </w:t>
            </w:r>
            <w:r>
              <w:rPr>
                <w:color w:val="000000"/>
                <w:sz w:val="20"/>
                <w:shd w:fill="FFFFFF" w:color="auto" w:val="clear"/>
              </w:rPr>
              <w:t>Blount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4582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41.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Mechanical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Engineering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000000"/>
                <w:sz w:val="20"/>
                <w:shd w:fill="FFFFFF" w:color="auto" w:val="clear"/>
              </w:rPr>
              <w:t>Vijay</w:t>
            </w:r>
            <w:r>
              <w:rPr>
                <w:color w:val="000000"/>
                <w:spacing w:val="-3"/>
                <w:sz w:val="20"/>
                <w:shd w:fill="FFFFFF" w:color="auto" w:val="clear"/>
              </w:rPr>
              <w:t> </w:t>
            </w:r>
            <w:r>
              <w:rPr>
                <w:color w:val="000000"/>
                <w:sz w:val="20"/>
                <w:shd w:fill="FFFFFF" w:color="auto" w:val="clear"/>
              </w:rPr>
              <w:t>Goyal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582" w:type="dxa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42.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Mechatronics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Engineering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4582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43.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Systems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Industrial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Engineering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Ahmed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Alsharif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7504" w:type="dxa"/>
            <w:gridSpan w:val="3"/>
            <w:shd w:val="clear" w:color="auto" w:fill="FFF1CC"/>
          </w:tcPr>
          <w:p>
            <w:pPr>
              <w:pStyle w:val="TableParagraph"/>
              <w:spacing w:before="28"/>
              <w:ind w:left="75"/>
              <w:rPr>
                <w:sz w:val="20"/>
              </w:rPr>
            </w:pPr>
            <w:r>
              <w:rPr>
                <w:sz w:val="20"/>
              </w:rPr>
              <w:t>WellStar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College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Health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Human Services</w:t>
            </w:r>
          </w:p>
        </w:tc>
      </w:tr>
      <w:tr>
        <w:trPr>
          <w:trHeight w:val="290" w:hRule="atLeast"/>
        </w:trPr>
        <w:tc>
          <w:tcPr>
            <w:tcW w:w="4582" w:type="dxa"/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44.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Exercise Science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</w:tc>
        <w:tc>
          <w:tcPr>
            <w:tcW w:w="1661" w:type="dxa"/>
          </w:tcPr>
          <w:p>
            <w:pPr>
              <w:pStyle w:val="TableParagraph"/>
              <w:spacing w:before="29"/>
              <w:ind w:left="70"/>
              <w:rPr>
                <w:sz w:val="20"/>
              </w:rPr>
            </w:pPr>
            <w:r>
              <w:rPr>
                <w:sz w:val="20"/>
              </w:rPr>
              <w:t>Steve Walker</w:t>
            </w:r>
          </w:p>
        </w:tc>
        <w:tc>
          <w:tcPr>
            <w:tcW w:w="1261" w:type="dxa"/>
          </w:tcPr>
          <w:p>
            <w:pPr>
              <w:pStyle w:val="TableParagraph"/>
              <w:spacing w:line="229" w:lineRule="exact"/>
              <w:ind w:left="0" w:right="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290" w:hRule="atLeast"/>
        </w:trPr>
        <w:tc>
          <w:tcPr>
            <w:tcW w:w="4582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45.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Promotion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Education</w:t>
            </w:r>
          </w:p>
        </w:tc>
        <w:tc>
          <w:tcPr>
            <w:tcW w:w="1661" w:type="dxa"/>
          </w:tcPr>
          <w:p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sz w:val="20"/>
              </w:rPr>
              <w:t>Steve Walker</w:t>
            </w:r>
          </w:p>
        </w:tc>
        <w:tc>
          <w:tcPr>
            <w:tcW w:w="1261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285" w:hRule="atLeast"/>
        </w:trPr>
        <w:tc>
          <w:tcPr>
            <w:tcW w:w="4582" w:type="dxa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46.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Human Services</w:t>
            </w:r>
          </w:p>
        </w:tc>
        <w:tc>
          <w:tcPr>
            <w:tcW w:w="1661" w:type="dxa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Autumn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Burton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582" w:type="dxa"/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47.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WellStar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Nursing</w:t>
            </w:r>
          </w:p>
        </w:tc>
        <w:tc>
          <w:tcPr>
            <w:tcW w:w="1661" w:type="dxa"/>
          </w:tcPr>
          <w:p>
            <w:pPr>
              <w:pStyle w:val="TableParagraph"/>
              <w:spacing w:line="230" w:lineRule="exact"/>
              <w:ind w:right="717" w:hanging="10"/>
              <w:rPr>
                <w:sz w:val="20"/>
              </w:rPr>
            </w:pPr>
            <w:r>
              <w:rPr>
                <w:sz w:val="20"/>
              </w:rPr>
              <w:t>Rosemary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Greenidge</w:t>
            </w:r>
          </w:p>
        </w:tc>
        <w:tc>
          <w:tcPr>
            <w:tcW w:w="1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2"/>
        <w:rPr>
          <w:b/>
          <w:sz w:val="12"/>
        </w:rPr>
      </w:pPr>
    </w:p>
    <w:p>
      <w:pPr>
        <w:spacing w:before="91" w:after="2"/>
        <w:ind w:left="1361" w:right="0" w:firstLine="0"/>
        <w:jc w:val="left"/>
        <w:rPr>
          <w:b/>
          <w:sz w:val="20"/>
        </w:rPr>
      </w:pPr>
      <w:r>
        <w:rPr/>
        <w:pict>
          <v:shape style="position:absolute;margin-left:57.534004pt;margin-top:-79.737091pt;width:263.850pt;height:232.9pt;mso-position-horizontal-relative:page;mso-position-vertical-relative:paragraph;z-index:-16121344" id="docshape8" coordorigin="1151,-1595" coordsize="5277,4658" path="m4254,1604l4254,1529,4248,1453,4237,1377,4220,1303,4200,1230,4177,1157,4149,1085,4118,1014,4082,944,4043,874,4000,805,3981,778,3981,1747,3979,1823,3969,1896,3953,1966,3930,2033,3900,2097,3863,2158,3820,2216,3770,2271,3715,2320,3649,2371,3572,2421,3483,2473,1964,953,1752,741,1797,658,1844,584,1892,519,1943,463,1999,411,2059,366,2121,328,2186,297,2254,272,2325,255,2398,245,2475,241,2554,245,2637,256,2701,269,2765,286,2830,307,2894,332,2959,362,3024,395,3088,433,3153,474,3218,520,3283,570,3347,625,3412,683,3477,746,3539,810,3597,875,3651,939,3701,1004,3747,1068,3788,1133,3826,1197,3859,1262,3888,1326,3914,1391,3935,1456,3952,1520,3966,1585,3977,1667,3981,1747,3981,778,3952,737,3901,669,3846,602,3787,535,3723,470,3659,408,3595,350,3529,296,3464,246,3457,241,3397,199,3330,156,3262,117,3193,81,3124,49,3055,21,2968,-9,2883,-32,2800,-48,2719,-57,2640,-61,2564,-57,2489,-48,2417,-32,2359,-15,2300,9,2240,38,2178,73,2116,113,2052,158,1986,209,1920,265,1852,327,1783,394,1151,1027,1206,1082,1265,1024,1310,987,1359,963,1410,953,1464,957,1510,976,1571,1016,1646,1079,1735,1164,3050,2479,3128,2560,3186,2627,3226,2683,3247,2727,3260,2787,3254,2845,3231,2899,3190,2949,3132,3008,3187,3063,3778,2473,3881,2369,3943,2304,4000,2238,4050,2171,4095,2103,4135,2035,4169,1965,4197,1895,4220,1823,4237,1751,4248,1678,4254,1604xm6427,-176l6385,-218,6371,-232,6298,-183,6226,-147,6153,-122,6081,-110,6028,-108,5965,-113,5894,-123,5813,-138,5723,-160,5624,-188,4719,-452,4761,-535,4792,-618,4813,-699,4823,-780,4824,-859,4814,-936,4795,-1012,4767,-1086,4732,-1157,4690,-1225,4639,-1292,4629,-1303,4581,-1355,4552,-1382,4552,-644,4551,-576,4541,-509,4520,-442,4490,-376,4450,-311,4401,-246,4342,-182,4336,-176,4326,-167,4315,-158,4277,-120,3656,-741,3430,-967,3470,-1034,3509,-1090,3546,-1137,3581,-1175,3643,-1228,3711,-1268,3783,-1293,3860,-1303,3941,-1298,4011,-1284,4079,-1261,4147,-1228,4213,-1187,4278,-1137,4343,-1078,4403,-1012,4453,-943,4492,-872,4522,-798,4541,-722,4552,-644,4552,-1382,4521,-1410,4460,-1458,4397,-1498,4332,-1531,4265,-1558,4196,-1577,4115,-1591,4036,-1595,3962,-1590,3890,-1575,3823,-1552,3774,-1529,3721,-1497,3666,-1459,3607,-1413,3545,-1361,3480,-1301,3411,-1233,2845,-668,2900,-612,2959,-670,3004,-708,3053,-731,3104,-741,3158,-737,3205,-719,3265,-678,3340,-615,3429,-530,4744,785,4822,865,4880,933,4920,988,4941,1030,4953,1091,4948,1149,4925,1204,4884,1255,4826,1313,4882,1369,5473,778,5547,704,5491,648,5431,709,5385,745,5337,769,5287,778,5234,773,5187,754,5127,714,5052,651,4963,566,4371,-25,4381,-34,4391,-42,4400,-51,4408,-59,4418,-67,4426,-75,4434,-82,4442,-90,4461,-110,4471,-120,4483,-133,4534,-188,6012,239,6359,-108,6427,-176xe" filled="true" fillcolor="#c0c0c0" stroked="false">
            <v:path arrowok="t"/>
            <v:fill opacity="32896f" type="solid"/>
            <w10:wrap type="none"/>
          </v:shape>
        </w:pict>
      </w:r>
      <w:r>
        <w:rPr/>
        <w:pict>
          <v:shape style="position:absolute;margin-left:257.149017pt;margin-top:-327.414093pt;width:265.45pt;height:318.75pt;mso-position-horizontal-relative:page;mso-position-vertical-relative:paragraph;z-index:-16120832" id="docshape9" coordorigin="5143,-6548" coordsize="5309,6375" path="m8074,-1823l8018,-1879,7966,-1841,7913,-1816,7858,-1802,7801,-1800,7750,-1809,7685,-1827,7609,-1855,7520,-1895,7488,-1911,7418,-1945,6654,-2340,6654,-1990,6120,-1456,6083,-1529,6009,-1674,5679,-2331,5605,-2477,5568,-2549,6654,-1990,6654,-2340,6247,-2549,5183,-3099,5143,-3059,5217,-2916,5363,-2629,6053,-1266,6126,-1123,6273,-836,6319,-744,6358,-660,6389,-585,6412,-519,6428,-462,6436,-414,6435,-378,6423,-336,6401,-286,6369,-229,6424,-174,6870,-620,6914,-663,6858,-719,6800,-675,6748,-643,6704,-625,6666,-620,6633,-623,6603,-631,6575,-646,6550,-666,6520,-702,6487,-750,6451,-810,6412,-882,6376,-954,6232,-1238,6196,-1309,6343,-1456,6797,-1911,7184,-1712,7271,-1665,7342,-1622,7398,-1584,7439,-1549,7461,-1523,7477,-1495,7487,-1465,7491,-1433,7486,-1397,7470,-1358,7443,-1314,7405,-1266,7433,-1238,7461,-1210,8051,-1800,8074,-1823xm8805,-2554l8749,-2610,8693,-2553,8663,-2528,8630,-2508,8593,-2494,8551,-2484,8521,-2482,8492,-2484,8465,-2490,8439,-2501,8401,-2525,8352,-2565,8291,-2620,8220,-2690,7580,-3330,7863,-3613,7901,-3648,7938,-3675,7974,-3694,8008,-3704,8043,-3706,8078,-3704,8115,-3696,8154,-3681,8195,-3659,8242,-3627,8293,-3584,8351,-3530,8393,-3573,7704,-4262,7661,-4219,7728,-4134,7778,-4058,7809,-3993,7824,-3938,7823,-3887,7808,-3837,7780,-3787,7738,-3737,7455,-3454,6655,-4255,6997,-4597,7056,-4653,7111,-4696,7161,-4727,7207,-4747,7252,-4758,7299,-4761,7349,-4758,7400,-4748,7458,-4729,7524,-4699,7598,-4658,7679,-4607,7719,-4647,7257,-5080,6101,-3924,6157,-3868,6212,-3923,6242,-3949,6275,-3969,6312,-3984,6353,-3993,6384,-3995,6412,-3993,6439,-3986,6465,-3975,6503,-3951,6552,-3911,6612,-3856,6684,-3786,8000,-2470,8081,-2385,8142,-2314,8183,-2256,8204,-2211,8211,-2154,8203,-2100,8178,-2048,8137,-1998,8082,-1943,8138,-1887,8805,-2554xm10452,-4201l10396,-4257,10342,-4203,10296,-4164,10247,-4140,10197,-4129,10145,-4132,10099,-4151,10040,-4191,9967,-4253,9880,-4335,8324,-5891,8543,-6110,8591,-6154,8640,-6187,8689,-6211,8739,-6225,8791,-6229,8845,-6225,8902,-6212,8962,-6190,9004,-6169,9054,-6138,9112,-6096,9177,-6044,9220,-6088,8725,-6548,7458,-5280,7917,-4784,7960,-4828,7901,-4899,7853,-4968,7817,-5034,7791,-5097,7776,-5157,7770,-5212,7773,-5262,7784,-5309,7802,-5345,7830,-5387,7868,-5433,7917,-5485,8104,-5672,9660,-4116,9737,-4036,9794,-3969,9834,-3914,9854,-3871,9865,-3813,9857,-3757,9833,-3704,9793,-3653,9737,-3598,9793,-3543,10452,-4201xe" filled="true" fillcolor="#c0c0c0" stroked="false">
            <v:path arrowok="t"/>
            <v:fill opacity="32896f" type="solid"/>
            <w10:wrap type="none"/>
          </v:shape>
        </w:pict>
      </w:r>
      <w:r>
        <w:rPr/>
        <w:pict>
          <v:rect style="position:absolute;margin-left:351.149994pt;margin-top:-46.134075pt;width:63.025pt;height:11.5pt;mso-position-horizontal-relative:page;mso-position-vertical-relative:paragraph;z-index:-16120320" id="docshape10" filled="true" fillcolor="#ffffff" stroked="false">
            <v:fill type="solid"/>
            <w10:wrap type="none"/>
          </v:rect>
        </w:pict>
      </w:r>
      <w:r>
        <w:rPr/>
        <w:pict>
          <v:shape style="position:absolute;margin-left:117.300003pt;margin-top:28.635912pt;width:314.650pt;height:23.5pt;mso-position-horizontal-relative:page;mso-position-vertical-relative:paragraph;z-index:-16119808" id="docshape11" coordorigin="2346,573" coordsize="6293,470" path="m4317,813l2346,813,2346,1043,4317,1043,4317,813xm4317,573l2346,573,2346,803,4317,803,4317,573xm8639,813l4327,813,4327,1043,8639,1043,8639,813xm8639,573l4327,573,4327,803,8639,803,8639,573xe" filled="true" fillcolor="#ffffff" stroked="false">
            <v:path arrowok="t"/>
            <v:fill type="solid"/>
            <w10:wrap type="none"/>
          </v:shape>
        </w:pict>
      </w:r>
      <w:r>
        <w:rPr>
          <w:b/>
          <w:color w:val="2E5395"/>
          <w:sz w:val="20"/>
        </w:rPr>
        <w:t>Department</w:t>
      </w:r>
      <w:r>
        <w:rPr>
          <w:b/>
          <w:color w:val="2E5395"/>
          <w:spacing w:val="-3"/>
          <w:sz w:val="20"/>
        </w:rPr>
        <w:t> </w:t>
      </w:r>
      <w:r>
        <w:rPr>
          <w:b/>
          <w:color w:val="2E5395"/>
          <w:sz w:val="20"/>
        </w:rPr>
        <w:t>Liaisons</w:t>
      </w:r>
    </w:p>
    <w:tbl>
      <w:tblPr>
        <w:tblW w:w="0" w:type="auto"/>
        <w:jc w:val="left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4322"/>
        <w:gridCol w:w="1261"/>
      </w:tblGrid>
      <w:tr>
        <w:trPr>
          <w:trHeight w:val="230" w:hRule="atLeast"/>
        </w:trPr>
        <w:tc>
          <w:tcPr>
            <w:tcW w:w="1981" w:type="dxa"/>
            <w:shd w:val="clear" w:color="auto" w:fill="D9D9D9"/>
          </w:tcPr>
          <w:p>
            <w:pPr>
              <w:pStyle w:val="TableParagraph"/>
              <w:spacing w:line="210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Representative</w:t>
            </w:r>
          </w:p>
        </w:tc>
        <w:tc>
          <w:tcPr>
            <w:tcW w:w="4322" w:type="dxa"/>
            <w:shd w:val="clear" w:color="auto" w:fill="D9D9D9"/>
          </w:tcPr>
          <w:p>
            <w:pPr>
              <w:pStyle w:val="TableParagraph"/>
              <w:spacing w:line="210" w:lineRule="exact"/>
              <w:ind w:left="1360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1261" w:type="dxa"/>
            <w:shd w:val="clear" w:color="auto" w:fill="D9D9D9"/>
          </w:tcPr>
          <w:p>
            <w:pPr>
              <w:pStyle w:val="TableParagraph"/>
              <w:spacing w:line="210" w:lineRule="exact"/>
              <w:ind w:left="180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Attended</w:t>
            </w:r>
          </w:p>
        </w:tc>
      </w:tr>
      <w:tr>
        <w:trPr>
          <w:trHeight w:val="229" w:hRule="atLeast"/>
        </w:trPr>
        <w:tc>
          <w:tcPr>
            <w:tcW w:w="1981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Mandy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McGrew</w:t>
            </w:r>
          </w:p>
        </w:tc>
        <w:tc>
          <w:tcPr>
            <w:tcW w:w="432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CETL</w:t>
            </w:r>
          </w:p>
        </w:tc>
        <w:tc>
          <w:tcPr>
            <w:tcW w:w="1261" w:type="dxa"/>
          </w:tcPr>
          <w:p>
            <w:pPr>
              <w:pStyle w:val="TableParagraph"/>
              <w:spacing w:line="210" w:lineRule="exact"/>
              <w:ind w:left="187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>
        <w:trPr>
          <w:trHeight w:val="230" w:hRule="atLeast"/>
        </w:trPr>
        <w:tc>
          <w:tcPr>
            <w:tcW w:w="1981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James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Stinchcomb</w:t>
            </w:r>
          </w:p>
        </w:tc>
        <w:tc>
          <w:tcPr>
            <w:tcW w:w="432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Liaison</w:t>
            </w:r>
          </w:p>
        </w:tc>
        <w:tc>
          <w:tcPr>
            <w:tcW w:w="1261" w:type="dxa"/>
          </w:tcPr>
          <w:p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</w:tbl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1361" w:right="0" w:firstLine="0"/>
        <w:jc w:val="left"/>
        <w:rPr>
          <w:b/>
          <w:sz w:val="20"/>
        </w:rPr>
      </w:pPr>
      <w:r>
        <w:rPr>
          <w:b/>
          <w:color w:val="2E5395"/>
          <w:sz w:val="20"/>
        </w:rPr>
        <w:t>Guests</w:t>
      </w:r>
    </w:p>
    <w:tbl>
      <w:tblPr>
        <w:tblW w:w="0" w:type="auto"/>
        <w:jc w:val="left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6"/>
        <w:gridCol w:w="4232"/>
        <w:gridCol w:w="1261"/>
      </w:tblGrid>
      <w:tr>
        <w:trPr>
          <w:trHeight w:val="230" w:hRule="atLeast"/>
        </w:trPr>
        <w:tc>
          <w:tcPr>
            <w:tcW w:w="1976" w:type="dxa"/>
            <w:shd w:val="clear" w:color="auto" w:fill="D0CECE"/>
          </w:tcPr>
          <w:p>
            <w:pPr>
              <w:pStyle w:val="TableParagraph"/>
              <w:spacing w:line="211" w:lineRule="exact"/>
              <w:ind w:left="649" w:right="6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Namex</w:t>
            </w:r>
          </w:p>
        </w:tc>
        <w:tc>
          <w:tcPr>
            <w:tcW w:w="4232" w:type="dxa"/>
            <w:shd w:val="clear" w:color="auto" w:fill="D0CECE"/>
          </w:tcPr>
          <w:p>
            <w:pPr>
              <w:pStyle w:val="TableParagraph"/>
              <w:spacing w:line="211" w:lineRule="exact"/>
              <w:ind w:left="1558" w:right="15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1261" w:type="dxa"/>
            <w:shd w:val="clear" w:color="auto" w:fill="D0CECE"/>
          </w:tcPr>
          <w:p>
            <w:pPr>
              <w:pStyle w:val="TableParagraph"/>
              <w:spacing w:line="211" w:lineRule="exact"/>
              <w:ind w:left="209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Attended</w:t>
            </w:r>
          </w:p>
        </w:tc>
      </w:tr>
      <w:tr>
        <w:trPr>
          <w:trHeight w:val="235" w:hRule="atLeast"/>
        </w:trPr>
        <w:tc>
          <w:tcPr>
            <w:tcW w:w="1976" w:type="dxa"/>
          </w:tcPr>
          <w:p>
            <w:pPr>
              <w:pStyle w:val="TableParagraph"/>
              <w:spacing w:line="215" w:lineRule="exact"/>
              <w:ind w:left="65"/>
              <w:rPr>
                <w:sz w:val="20"/>
              </w:rPr>
            </w:pPr>
            <w:r>
              <w:rPr>
                <w:sz w:val="20"/>
              </w:rPr>
              <w:t>David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Gethings</w:t>
            </w:r>
          </w:p>
        </w:tc>
        <w:tc>
          <w:tcPr>
            <w:tcW w:w="4232" w:type="dxa"/>
          </w:tcPr>
          <w:p>
            <w:pPr>
              <w:pStyle w:val="TableParagraph"/>
              <w:spacing w:line="215" w:lineRule="exact"/>
              <w:ind w:left="70"/>
              <w:rPr>
                <w:sz w:val="20"/>
              </w:rPr>
            </w:pPr>
            <w:r>
              <w:rPr>
                <w:sz w:val="20"/>
              </w:rPr>
              <w:t>Political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Science/International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Relations</w:t>
            </w:r>
          </w:p>
        </w:tc>
        <w:tc>
          <w:tcPr>
            <w:tcW w:w="1261" w:type="dxa"/>
          </w:tcPr>
          <w:p>
            <w:pPr>
              <w:pStyle w:val="TableParagraph"/>
              <w:spacing w:line="215" w:lineRule="exact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976" w:type="dxa"/>
          </w:tcPr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Yolanda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Cobb</w:t>
            </w:r>
          </w:p>
        </w:tc>
        <w:tc>
          <w:tcPr>
            <w:tcW w:w="423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spacing w:line="210" w:lineRule="exact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>
        <w:trPr>
          <w:trHeight w:val="235" w:hRule="atLeast"/>
        </w:trPr>
        <w:tc>
          <w:tcPr>
            <w:tcW w:w="1976" w:type="dxa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Todd Vande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Lande</w:t>
            </w:r>
          </w:p>
        </w:tc>
        <w:tc>
          <w:tcPr>
            <w:tcW w:w="423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spacing w:line="215" w:lineRule="exact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97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Christopher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Kinard</w:t>
            </w:r>
          </w:p>
        </w:tc>
        <w:tc>
          <w:tcPr>
            <w:tcW w:w="423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spacing w:line="210" w:lineRule="exact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97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Scgramm</w:t>
            </w:r>
          </w:p>
        </w:tc>
        <w:tc>
          <w:tcPr>
            <w:tcW w:w="4232" w:type="dxa"/>
          </w:tcPr>
          <w:p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Foreign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Language</w:t>
            </w:r>
          </w:p>
        </w:tc>
        <w:tc>
          <w:tcPr>
            <w:tcW w:w="1261" w:type="dxa"/>
          </w:tcPr>
          <w:p>
            <w:pPr>
              <w:pStyle w:val="TableParagraph"/>
              <w:spacing w:line="210" w:lineRule="exact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</w:tbl>
    <w:sectPr>
      <w:pgSz w:w="12240" w:h="15840"/>
      <w:pgMar w:header="743" w:footer="0" w:top="1500" w:bottom="280" w:left="9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580002pt;margin-top:36.143280pt;width:278.05pt;height:28.6pt;mso-position-horizontal-relative:page;mso-position-vertical-relative:page;z-index:-16124416" type="#_x0000_t202" id="docshape1" filled="false" stroked="false">
          <v:textbox inset="0,0,0,0">
            <w:txbxContent>
              <w:p>
                <w:pPr>
                  <w:spacing w:line="552" w:lineRule="exact" w:before="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  <w:u w:val="thick" w:color="FFC000"/>
                  </w:rPr>
                  <w:t>Part-Time</w:t>
                </w:r>
                <w:r>
                  <w:rPr>
                    <w:b/>
                    <w:spacing w:val="-1"/>
                    <w:sz w:val="48"/>
                    <w:u w:val="thick" w:color="FFC000"/>
                  </w:rPr>
                  <w:t> </w:t>
                </w:r>
                <w:r>
                  <w:rPr>
                    <w:b/>
                    <w:sz w:val="48"/>
                    <w:u w:val="thick" w:color="FFC000"/>
                  </w:rPr>
                  <w:t>Faculty</w:t>
                </w:r>
                <w:r>
                  <w:rPr>
                    <w:b/>
                    <w:spacing w:val="-2"/>
                    <w:sz w:val="48"/>
                    <w:u w:val="thick" w:color="FFC000"/>
                  </w:rPr>
                  <w:t> </w:t>
                </w:r>
                <w:r>
                  <w:rPr>
                    <w:b/>
                    <w:sz w:val="48"/>
                    <w:u w:val="thick" w:color="FFC000"/>
                  </w:rPr>
                  <w:t>Council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lowerLetter"/>
      <w:lvlText w:val="%1"/>
      <w:lvlJc w:val="left"/>
      <w:pPr>
        <w:ind w:left="181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lowerLetter"/>
      <w:lvlText w:val="%1"/>
      <w:lvlJc w:val="left"/>
      <w:pPr>
        <w:ind w:left="181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40" w:hanging="38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001" w:hanging="36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361" w:hanging="27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81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52" w:lineRule="exact"/>
      <w:ind w:left="20"/>
    </w:pPr>
    <w:rPr>
      <w:rFonts w:ascii="Times New Roman" w:hAnsi="Times New Roman" w:eastAsia="Times New Roman" w:cs="Times New Roman"/>
      <w:b/>
      <w:bCs/>
      <w:sz w:val="48"/>
      <w:szCs w:val="4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61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ptfc.kennesaw.edu/" TargetMode="External"/><Relationship Id="rId7" Type="http://schemas.openxmlformats.org/officeDocument/2006/relationships/hyperlink" Target="https://facultysenate.kennesaw.edu/meetings/faculty-senate.php" TargetMode="External"/><Relationship Id="rId8" Type="http://schemas.openxmlformats.org/officeDocument/2006/relationships/hyperlink" Target="mailto:mperry@kennesaw.edu" TargetMode="External"/><Relationship Id="rId9" Type="http://schemas.openxmlformats.org/officeDocument/2006/relationships/hyperlink" Target="mailto:Jstinch2@kennesaw.edu" TargetMode="External"/><Relationship Id="rId10" Type="http://schemas.openxmlformats.org/officeDocument/2006/relationships/hyperlink" Target="mailto:jlee102@kennesaw.edu" TargetMode="External"/><Relationship Id="rId11" Type="http://schemas.openxmlformats.org/officeDocument/2006/relationships/hyperlink" Target="mailto:dhoney@kennesaw.edu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Lee</dc:creator>
  <dcterms:created xsi:type="dcterms:W3CDTF">2021-09-23T19:27:02Z</dcterms:created>
  <dcterms:modified xsi:type="dcterms:W3CDTF">2021-09-23T19:27:02Z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2021-09-23T00:00:00Z</vt:filetime>
  </property>
</Properties>
</file>